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E01315">
        <w:rPr>
          <w:rFonts w:ascii="Arial" w:hAnsi="Arial" w:cs="Arial"/>
          <w:b/>
          <w:bCs/>
          <w:sz w:val="28"/>
          <w:szCs w:val="28"/>
        </w:rPr>
        <w:t>Gewaltfreie Kommunikation (Streitschlichtung und mehr)</w:t>
      </w:r>
    </w:p>
    <w:p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69224B" w:rsidRPr="005C4C54" w:rsidRDefault="0069224B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Gewaltfreie Kommunikation nach Marshall Rosenberg ist ein Konzept, in dem man lernt gefühls- und bedürfnisorientiert miteinander umzugehen. Es eignet sich damit auch sehr gut zur Streitschlichtung. 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A5100" w:rsidRPr="005C4C54" w:rsidRDefault="00E0131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Schüler</w:t>
      </w:r>
      <w:r w:rsidR="002749F0">
        <w:rPr>
          <w:rFonts w:ascii="Arial" w:hAnsi="Arial" w:cs="Arial"/>
          <w:sz w:val="24"/>
          <w:szCs w:val="24"/>
        </w:rPr>
        <w:t>/innen</w:t>
      </w:r>
      <w:r>
        <w:rPr>
          <w:rFonts w:ascii="Arial" w:hAnsi="Arial" w:cs="Arial"/>
          <w:sz w:val="24"/>
          <w:szCs w:val="24"/>
        </w:rPr>
        <w:t>, alle Lehrer</w:t>
      </w:r>
      <w:r w:rsidR="002749F0">
        <w:rPr>
          <w:rFonts w:ascii="Arial" w:hAnsi="Arial" w:cs="Arial"/>
          <w:sz w:val="24"/>
          <w:szCs w:val="24"/>
        </w:rPr>
        <w:t>/innen</w:t>
      </w:r>
    </w:p>
    <w:p w:rsidR="007A5100" w:rsidRDefault="00467D46" w:rsidP="002749F0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2749F0">
        <w:rPr>
          <w:rFonts w:ascii="Arial" w:hAnsi="Arial" w:cs="Arial"/>
          <w:b/>
          <w:bCs/>
          <w:sz w:val="24"/>
          <w:szCs w:val="24"/>
        </w:rPr>
        <w:t>Ziel</w:t>
      </w:r>
      <w:r w:rsidR="008856EB" w:rsidRPr="002749F0">
        <w:rPr>
          <w:rFonts w:ascii="Arial" w:hAnsi="Arial" w:cs="Arial"/>
          <w:b/>
          <w:bCs/>
          <w:sz w:val="24"/>
          <w:szCs w:val="24"/>
        </w:rPr>
        <w:t>e</w:t>
      </w:r>
    </w:p>
    <w:p w:rsidR="00ED2A48" w:rsidRDefault="00CF25E4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Schulgemeinschaft wertschätzend</w:t>
      </w:r>
      <w:r w:rsidR="00E01315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empathisch</w:t>
      </w:r>
      <w:r w:rsidR="00E01315">
        <w:rPr>
          <w:rFonts w:ascii="Arial" w:hAnsi="Arial" w:cs="Arial"/>
          <w:sz w:val="24"/>
          <w:szCs w:val="24"/>
        </w:rPr>
        <w:t xml:space="preserve"> miteinander</w:t>
      </w:r>
      <w:r w:rsidR="00ED2A48">
        <w:rPr>
          <w:rFonts w:ascii="Arial" w:hAnsi="Arial" w:cs="Arial"/>
          <w:sz w:val="24"/>
          <w:szCs w:val="24"/>
        </w:rPr>
        <w:t xml:space="preserve"> umgehen</w:t>
      </w:r>
    </w:p>
    <w:p w:rsidR="00467D46" w:rsidRDefault="00CF25E4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Streits gewaltfrei schlichten</w:t>
      </w:r>
    </w:p>
    <w:p w:rsidR="00E01315" w:rsidRDefault="00ED2A48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Dabei </w:t>
      </w:r>
      <w:r w:rsidR="00E01315">
        <w:rPr>
          <w:rFonts w:ascii="Arial" w:hAnsi="Arial" w:cs="Arial"/>
          <w:sz w:val="24"/>
          <w:szCs w:val="24"/>
        </w:rPr>
        <w:t>die 4 Schritte der Gewaltfreien Kommunikation nach Marshall Rosenberg e</w:t>
      </w:r>
      <w:r w:rsidR="00E01315">
        <w:rPr>
          <w:rFonts w:ascii="Arial" w:hAnsi="Arial" w:cs="Arial"/>
          <w:sz w:val="24"/>
          <w:szCs w:val="24"/>
        </w:rPr>
        <w:t>r</w:t>
      </w:r>
      <w:r w:rsidR="00E01315">
        <w:rPr>
          <w:rFonts w:ascii="Arial" w:hAnsi="Arial" w:cs="Arial"/>
          <w:sz w:val="24"/>
          <w:szCs w:val="24"/>
        </w:rPr>
        <w:t>lernen und anwenden:</w:t>
      </w:r>
    </w:p>
    <w:p w:rsidR="00E01315" w:rsidRDefault="00E01315" w:rsidP="002749F0">
      <w:pPr>
        <w:pStyle w:val="Standa1"/>
        <w:numPr>
          <w:ilvl w:val="1"/>
          <w:numId w:val="21"/>
        </w:numPr>
        <w:tabs>
          <w:tab w:val="left" w:pos="794"/>
        </w:tabs>
        <w:spacing w:before="60" w:after="0" w:line="240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Beobachten ohne zu werten</w:t>
      </w:r>
    </w:p>
    <w:p w:rsidR="00E01315" w:rsidRDefault="00E01315" w:rsidP="002749F0">
      <w:pPr>
        <w:pStyle w:val="Standa1"/>
        <w:numPr>
          <w:ilvl w:val="1"/>
          <w:numId w:val="21"/>
        </w:numPr>
        <w:tabs>
          <w:tab w:val="left" w:pos="794"/>
        </w:tabs>
        <w:spacing w:before="60" w:after="0" w:line="240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Gefühle wahrnehmen und mitteilen</w:t>
      </w:r>
    </w:p>
    <w:p w:rsidR="00E01315" w:rsidRDefault="00E01315" w:rsidP="002749F0">
      <w:pPr>
        <w:pStyle w:val="Standa1"/>
        <w:numPr>
          <w:ilvl w:val="1"/>
          <w:numId w:val="21"/>
        </w:numPr>
        <w:tabs>
          <w:tab w:val="left" w:pos="794"/>
        </w:tabs>
        <w:spacing w:before="60" w:after="0" w:line="240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Eigene Bedürfnisse erkennen und mit den Bedürfnissen der anderen abstimmen</w:t>
      </w:r>
    </w:p>
    <w:p w:rsidR="00E01315" w:rsidRDefault="00E01315" w:rsidP="002749F0">
      <w:pPr>
        <w:pStyle w:val="Standa1"/>
        <w:numPr>
          <w:ilvl w:val="1"/>
          <w:numId w:val="21"/>
        </w:numPr>
        <w:tabs>
          <w:tab w:val="left" w:pos="794"/>
        </w:tabs>
        <w:spacing w:before="60" w:after="0" w:line="240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Bitten statt Fordern</w:t>
      </w:r>
    </w:p>
    <w:p w:rsidR="007A5100" w:rsidRPr="00467D46" w:rsidRDefault="007A5100" w:rsidP="002749F0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7A5100" w:rsidRDefault="00ED2A48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 w:rsidRPr="002749F0">
        <w:rPr>
          <w:rFonts w:ascii="Arial" w:hAnsi="Arial" w:cs="Arial"/>
          <w:bCs/>
          <w:sz w:val="24"/>
          <w:szCs w:val="24"/>
        </w:rPr>
        <w:t xml:space="preserve">Alle Kinder durchlaufen jährlich 4 Wochen lang ein zweistündiges „Giraffen-Atelier“ (die Giraffe ist das </w:t>
      </w:r>
      <w:r w:rsidRPr="002749F0">
        <w:rPr>
          <w:rFonts w:ascii="Arial" w:hAnsi="Arial" w:cs="Arial"/>
          <w:sz w:val="24"/>
          <w:szCs w:val="24"/>
        </w:rPr>
        <w:t>Symbol</w:t>
      </w:r>
      <w:r w:rsidRPr="002749F0">
        <w:rPr>
          <w:rFonts w:ascii="Arial" w:hAnsi="Arial" w:cs="Arial"/>
          <w:bCs/>
          <w:sz w:val="24"/>
          <w:szCs w:val="24"/>
        </w:rPr>
        <w:t xml:space="preserve"> der Gewaltfreien Kommunikation)</w:t>
      </w:r>
    </w:p>
    <w:p w:rsidR="002C4FCD" w:rsidRPr="002749F0" w:rsidRDefault="002C4FCD" w:rsidP="002C4FCD">
      <w:pPr>
        <w:pStyle w:val="Standa1"/>
        <w:spacing w:before="60" w:after="0" w:line="240" w:lineRule="auto"/>
        <w:ind w:left="397"/>
        <w:rPr>
          <w:rFonts w:ascii="Arial" w:hAnsi="Arial" w:cs="Arial"/>
          <w:bCs/>
          <w:sz w:val="24"/>
          <w:szCs w:val="24"/>
        </w:rPr>
      </w:pPr>
      <w:r w:rsidRPr="002C4FCD">
        <w:rPr>
          <w:rFonts w:ascii="Arial" w:hAnsi="Arial" w:cs="Arial"/>
          <w:bCs/>
          <w:sz w:val="24"/>
          <w:szCs w:val="24"/>
        </w:rPr>
        <w:sym w:font="Wingdings" w:char="F0E0"/>
      </w:r>
      <w:r>
        <w:rPr>
          <w:rFonts w:ascii="Arial" w:hAnsi="Arial" w:cs="Arial"/>
          <w:bCs/>
          <w:sz w:val="24"/>
          <w:szCs w:val="24"/>
        </w:rPr>
        <w:t xml:space="preserve"> nach vier Jahren soll das Atelier von einem neuen Lehrer übernommen werden, damit die Umsetzung der GFK innerhalb der Außenstelle multipliziert und gefestigt wird </w:t>
      </w:r>
    </w:p>
    <w:p w:rsidR="0069224B" w:rsidRDefault="00086276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 w:rsidRPr="002749F0">
        <w:rPr>
          <w:rFonts w:ascii="Arial" w:hAnsi="Arial" w:cs="Arial"/>
          <w:bCs/>
          <w:sz w:val="24"/>
          <w:szCs w:val="24"/>
        </w:rPr>
        <w:t xml:space="preserve">Im Lehrerteam wird </w:t>
      </w:r>
      <w:r w:rsidRPr="002749F0">
        <w:rPr>
          <w:rFonts w:ascii="Arial" w:hAnsi="Arial" w:cs="Arial"/>
          <w:sz w:val="24"/>
          <w:szCs w:val="24"/>
        </w:rPr>
        <w:t>das</w:t>
      </w:r>
      <w:r w:rsidRPr="002749F0">
        <w:rPr>
          <w:rFonts w:ascii="Arial" w:hAnsi="Arial" w:cs="Arial"/>
          <w:bCs/>
          <w:sz w:val="24"/>
          <w:szCs w:val="24"/>
        </w:rPr>
        <w:t xml:space="preserve"> Atelier-Konzept transparent gemacht und es werden Mö</w:t>
      </w:r>
      <w:r w:rsidRPr="002749F0">
        <w:rPr>
          <w:rFonts w:ascii="Arial" w:hAnsi="Arial" w:cs="Arial"/>
          <w:bCs/>
          <w:sz w:val="24"/>
          <w:szCs w:val="24"/>
        </w:rPr>
        <w:t>g</w:t>
      </w:r>
      <w:r w:rsidRPr="002749F0">
        <w:rPr>
          <w:rFonts w:ascii="Arial" w:hAnsi="Arial" w:cs="Arial"/>
          <w:bCs/>
          <w:sz w:val="24"/>
          <w:szCs w:val="24"/>
        </w:rPr>
        <w:t xml:space="preserve">lichkeiten erarbeitet, wie die Gewaltfreie Kommunikation in den Lerngruppen und im Schulleben umgesetzt werden kann </w:t>
      </w:r>
    </w:p>
    <w:p w:rsidR="007962BC" w:rsidRPr="002749F0" w:rsidRDefault="007962BC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Jede Lerngruppe bekommt eine Giraffenhandpuppe</w:t>
      </w:r>
      <w:r w:rsidR="00003C01">
        <w:rPr>
          <w:rFonts w:ascii="Arial" w:hAnsi="Arial" w:cs="Arial"/>
          <w:bCs/>
          <w:sz w:val="24"/>
          <w:szCs w:val="24"/>
        </w:rPr>
        <w:t xml:space="preserve">, um Konflikte innerhalb der Lerngruppe in der Giraffensprache zu klären 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A5100" w:rsidRPr="002749F0" w:rsidRDefault="004E6964" w:rsidP="002749F0">
      <w:pPr>
        <w:pStyle w:val="Standa1"/>
        <w:numPr>
          <w:ilvl w:val="0"/>
          <w:numId w:val="26"/>
        </w:numPr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 w:rsidRPr="002749F0">
        <w:rPr>
          <w:rFonts w:ascii="Arial" w:hAnsi="Arial" w:cs="Arial"/>
          <w:sz w:val="24"/>
          <w:szCs w:val="24"/>
        </w:rPr>
        <w:t>Atelierlehrer</w:t>
      </w:r>
      <w:r w:rsidRPr="002749F0">
        <w:rPr>
          <w:rFonts w:ascii="Arial" w:hAnsi="Arial" w:cs="Arial"/>
          <w:bCs/>
          <w:sz w:val="24"/>
          <w:szCs w:val="24"/>
        </w:rPr>
        <w:t xml:space="preserve"> des „Giraffen-Ateliers“</w:t>
      </w:r>
    </w:p>
    <w:p w:rsidR="007A5100" w:rsidRPr="005C4C54" w:rsidRDefault="00181E78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</w:t>
      </w:r>
      <w:r w:rsidR="004E6964">
        <w:rPr>
          <w:rFonts w:ascii="Arial" w:hAnsi="Arial" w:cs="Arial"/>
          <w:b w:val="0"/>
          <w:bCs w:val="0"/>
          <w:sz w:val="24"/>
          <w:szCs w:val="24"/>
        </w:rPr>
        <w:t>lle Schüler</w:t>
      </w:r>
      <w:r w:rsidR="002749F0">
        <w:rPr>
          <w:rFonts w:ascii="Arial" w:hAnsi="Arial" w:cs="Arial"/>
          <w:b w:val="0"/>
          <w:bCs w:val="0"/>
          <w:sz w:val="24"/>
          <w:szCs w:val="24"/>
        </w:rPr>
        <w:t>/innen</w:t>
      </w:r>
      <w:r w:rsidR="004E6964">
        <w:rPr>
          <w:rFonts w:ascii="Arial" w:hAnsi="Arial" w:cs="Arial"/>
          <w:b w:val="0"/>
          <w:bCs w:val="0"/>
          <w:sz w:val="24"/>
          <w:szCs w:val="24"/>
        </w:rPr>
        <w:t xml:space="preserve"> und Lehrer</w:t>
      </w:r>
      <w:r w:rsidR="002749F0">
        <w:rPr>
          <w:rFonts w:ascii="Arial" w:hAnsi="Arial" w:cs="Arial"/>
          <w:b w:val="0"/>
          <w:bCs w:val="0"/>
          <w:sz w:val="24"/>
          <w:szCs w:val="24"/>
        </w:rPr>
        <w:t>/innen</w:t>
      </w:r>
    </w:p>
    <w:p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A5100" w:rsidRDefault="006C6E8A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192704" w:rsidRPr="00192704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Leitbild</w:t>
        </w:r>
      </w:hyperlink>
      <w:bookmarkStart w:id="0" w:name="_GoBack"/>
      <w:bookmarkEnd w:id="0"/>
    </w:p>
    <w:p w:rsidR="00436939" w:rsidRDefault="006C6E8A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436939" w:rsidRPr="00192704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Sozialcu</w:t>
        </w:r>
        <w:r w:rsidR="00192704" w:rsidRPr="00192704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rriculum HFH-Vaihingen</w:t>
        </w:r>
        <w:r w:rsidR="0049637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</w:t>
        </w:r>
        <w:r w:rsidR="00192704" w:rsidRPr="00192704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(GFK)</w:t>
        </w:r>
      </w:hyperlink>
    </w:p>
    <w:p w:rsidR="00436939" w:rsidRPr="005C4C54" w:rsidRDefault="00436939" w:rsidP="00436939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</w:p>
    <w:p w:rsidR="007A5100" w:rsidRPr="005C4C54" w:rsidRDefault="007A5100" w:rsidP="002749F0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sectPr w:rsidR="007A5100" w:rsidRPr="005C4C54" w:rsidSect="00A46FD9">
      <w:headerReference w:type="default" r:id="rId10"/>
      <w:footerReference w:type="default" r:id="rId11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8A" w:rsidRDefault="006C6E8A">
      <w:r>
        <w:separator/>
      </w:r>
    </w:p>
  </w:endnote>
  <w:endnote w:type="continuationSeparator" w:id="0">
    <w:p w:rsidR="006C6E8A" w:rsidRDefault="006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E01315">
      <w:rPr>
        <w:rFonts w:cs="Arial"/>
        <w:noProof/>
        <w:sz w:val="16"/>
        <w:szCs w:val="16"/>
      </w:rPr>
      <w:t>Dokument1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8A" w:rsidRDefault="006C6E8A">
      <w:r>
        <w:separator/>
      </w:r>
    </w:p>
  </w:footnote>
  <w:footnote w:type="continuationSeparator" w:id="0">
    <w:p w:rsidR="006C6E8A" w:rsidRDefault="006C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00" w:rsidRDefault="002749F0" w:rsidP="002749F0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496375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496375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D77A2A">
      <w:rPr>
        <w:rStyle w:val="Seitenzahl"/>
        <w:rFonts w:cs="Arial"/>
        <w:sz w:val="20"/>
        <w:szCs w:val="20"/>
      </w:rPr>
      <w:t xml:space="preserve">Ansprechpartner/innen: </w:t>
    </w:r>
    <w:r w:rsidR="002C4FCD">
      <w:rPr>
        <w:rFonts w:cs="Arial"/>
        <w:sz w:val="20"/>
        <w:szCs w:val="20"/>
      </w:rPr>
      <w:t>Schenk</w:t>
    </w:r>
  </w:p>
  <w:p w:rsidR="002749F0" w:rsidRPr="00B9776E" w:rsidRDefault="002749F0" w:rsidP="002749F0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841295"/>
    <w:multiLevelType w:val="hybridMultilevel"/>
    <w:tmpl w:val="1C9E4C38"/>
    <w:lvl w:ilvl="0" w:tplc="00ECA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766DC"/>
    <w:multiLevelType w:val="multilevel"/>
    <w:tmpl w:val="1C9E4C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275E9C"/>
    <w:multiLevelType w:val="multilevel"/>
    <w:tmpl w:val="4AB09B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>
    <w:nsid w:val="3B9F7085"/>
    <w:multiLevelType w:val="hybridMultilevel"/>
    <w:tmpl w:val="FC388E46"/>
    <w:lvl w:ilvl="0" w:tplc="00ECA0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98089B"/>
    <w:multiLevelType w:val="hybridMultilevel"/>
    <w:tmpl w:val="AF5E22E2"/>
    <w:lvl w:ilvl="0" w:tplc="00ECA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>
    <w:nsid w:val="49A90F45"/>
    <w:multiLevelType w:val="hybridMultilevel"/>
    <w:tmpl w:val="1D7C9562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09769AE"/>
    <w:multiLevelType w:val="hybridMultilevel"/>
    <w:tmpl w:val="EFA08DDA"/>
    <w:lvl w:ilvl="0" w:tplc="035060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36515"/>
    <w:multiLevelType w:val="hybridMultilevel"/>
    <w:tmpl w:val="515A420C"/>
    <w:lvl w:ilvl="0" w:tplc="621C22F4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47C5F"/>
    <w:multiLevelType w:val="hybridMultilevel"/>
    <w:tmpl w:val="4AB09BF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2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16"/>
  </w:num>
  <w:num w:numId="22">
    <w:abstractNumId w:val="26"/>
  </w:num>
  <w:num w:numId="23">
    <w:abstractNumId w:val="15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333"/>
    <w:rsid w:val="00003C01"/>
    <w:rsid w:val="00021E38"/>
    <w:rsid w:val="00076E82"/>
    <w:rsid w:val="00086276"/>
    <w:rsid w:val="000A461C"/>
    <w:rsid w:val="000C539B"/>
    <w:rsid w:val="000F72E8"/>
    <w:rsid w:val="001378FA"/>
    <w:rsid w:val="0015712B"/>
    <w:rsid w:val="00181E78"/>
    <w:rsid w:val="00191202"/>
    <w:rsid w:val="00192704"/>
    <w:rsid w:val="001E1387"/>
    <w:rsid w:val="00250E59"/>
    <w:rsid w:val="00250E9C"/>
    <w:rsid w:val="00252A06"/>
    <w:rsid w:val="002749F0"/>
    <w:rsid w:val="0028581E"/>
    <w:rsid w:val="002C4FCD"/>
    <w:rsid w:val="002F3013"/>
    <w:rsid w:val="0039788C"/>
    <w:rsid w:val="00397FD1"/>
    <w:rsid w:val="00436939"/>
    <w:rsid w:val="0045633A"/>
    <w:rsid w:val="00467D46"/>
    <w:rsid w:val="00496375"/>
    <w:rsid w:val="00496721"/>
    <w:rsid w:val="004E6964"/>
    <w:rsid w:val="00501C0C"/>
    <w:rsid w:val="00505568"/>
    <w:rsid w:val="005867DA"/>
    <w:rsid w:val="005B0072"/>
    <w:rsid w:val="005C4C54"/>
    <w:rsid w:val="005D2142"/>
    <w:rsid w:val="00600B0B"/>
    <w:rsid w:val="00636181"/>
    <w:rsid w:val="006552B4"/>
    <w:rsid w:val="006838D5"/>
    <w:rsid w:val="0069224B"/>
    <w:rsid w:val="006C6E8A"/>
    <w:rsid w:val="006D5B3E"/>
    <w:rsid w:val="006D7AC9"/>
    <w:rsid w:val="006E6C22"/>
    <w:rsid w:val="00763DA4"/>
    <w:rsid w:val="00783CF0"/>
    <w:rsid w:val="007962BC"/>
    <w:rsid w:val="007A2B16"/>
    <w:rsid w:val="007A5100"/>
    <w:rsid w:val="007C454D"/>
    <w:rsid w:val="00836D26"/>
    <w:rsid w:val="00855222"/>
    <w:rsid w:val="008856EB"/>
    <w:rsid w:val="008D4A99"/>
    <w:rsid w:val="00907DEC"/>
    <w:rsid w:val="00973536"/>
    <w:rsid w:val="00994CF9"/>
    <w:rsid w:val="009A49C7"/>
    <w:rsid w:val="00A023A0"/>
    <w:rsid w:val="00A2506A"/>
    <w:rsid w:val="00A3527A"/>
    <w:rsid w:val="00A360AB"/>
    <w:rsid w:val="00A46FD9"/>
    <w:rsid w:val="00A51C2A"/>
    <w:rsid w:val="00A967C6"/>
    <w:rsid w:val="00B2191E"/>
    <w:rsid w:val="00B41DB9"/>
    <w:rsid w:val="00B9776E"/>
    <w:rsid w:val="00BA44B5"/>
    <w:rsid w:val="00C15339"/>
    <w:rsid w:val="00C35876"/>
    <w:rsid w:val="00C918D5"/>
    <w:rsid w:val="00CF10F1"/>
    <w:rsid w:val="00CF25E4"/>
    <w:rsid w:val="00D53136"/>
    <w:rsid w:val="00D77A2A"/>
    <w:rsid w:val="00D81315"/>
    <w:rsid w:val="00DA0BD7"/>
    <w:rsid w:val="00DB5C16"/>
    <w:rsid w:val="00DD5B58"/>
    <w:rsid w:val="00E01315"/>
    <w:rsid w:val="00E01985"/>
    <w:rsid w:val="00E035E2"/>
    <w:rsid w:val="00E3726E"/>
    <w:rsid w:val="00E641FE"/>
    <w:rsid w:val="00E84333"/>
    <w:rsid w:val="00E912B5"/>
    <w:rsid w:val="00EC536F"/>
    <w:rsid w:val="00ED2A48"/>
    <w:rsid w:val="00F10712"/>
    <w:rsid w:val="00F804E6"/>
    <w:rsid w:val="00FA2529"/>
    <w:rsid w:val="00FC5EC7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2F3013"/>
    <w:rPr>
      <w:color w:val="0000FF"/>
      <w:u w:val="single"/>
    </w:rPr>
  </w:style>
  <w:style w:type="character" w:customStyle="1" w:styleId="BesuchterHyperlink1">
    <w:name w:val="BesuchterHyperlink1"/>
    <w:rsid w:val="002F3013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4369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Aussenstelle/Gewaltfreie-Kommunikation/Gewaltfreie_Kommunikation_Leitbild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fh-schule.de/Schulhandbuch/PBs/Aussenstelle/Gewaltfreie-Kommunikation/Sozialcurriculum%20HFH-Vaihingen%20(GFK)%20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1777</CharactersWithSpaces>
  <SharedDoc>false</SharedDoc>
  <HLinks>
    <vt:vector size="6" baseType="variant"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http://www.hfh-schule.de/Schulhandbuch/PBs/Aussenstelle/Gewaltfreie-Kommunikation/Gewaltfreie_Kommunikation_Leitbild.pdf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Helene-Fernau-Horn-Schule Vaihingen</dc:creator>
  <cp:keywords/>
  <dc:description/>
  <cp:lastModifiedBy>Michael Hirn</cp:lastModifiedBy>
  <cp:revision>7</cp:revision>
  <dcterms:created xsi:type="dcterms:W3CDTF">2020-03-25T14:23:00Z</dcterms:created>
  <dcterms:modified xsi:type="dcterms:W3CDTF">2024-09-13T15:47:00Z</dcterms:modified>
</cp:coreProperties>
</file>