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774100">
        <w:rPr>
          <w:rFonts w:ascii="Arial" w:hAnsi="Arial" w:cs="Arial"/>
          <w:b/>
          <w:bCs/>
          <w:sz w:val="28"/>
          <w:szCs w:val="28"/>
        </w:rPr>
        <w:t xml:space="preserve">Diagnosearbeiten &amp; </w:t>
      </w:r>
      <w:r w:rsidR="00D17699">
        <w:rPr>
          <w:rFonts w:ascii="Arial" w:hAnsi="Arial" w:cs="Arial"/>
          <w:b/>
          <w:bCs/>
          <w:sz w:val="28"/>
          <w:szCs w:val="28"/>
        </w:rPr>
        <w:t>Leistungsbeurteilung Mathe Klasse 3</w:t>
      </w:r>
      <w:r w:rsidR="00195ACD">
        <w:rPr>
          <w:rFonts w:ascii="Arial" w:hAnsi="Arial" w:cs="Arial"/>
          <w:b/>
          <w:bCs/>
          <w:sz w:val="28"/>
          <w:szCs w:val="28"/>
        </w:rPr>
        <w:t xml:space="preserve"> &amp;</w:t>
      </w:r>
      <w:r w:rsidR="00D17699">
        <w:rPr>
          <w:rFonts w:ascii="Arial" w:hAnsi="Arial" w:cs="Arial"/>
          <w:b/>
          <w:bCs/>
          <w:sz w:val="28"/>
          <w:szCs w:val="28"/>
        </w:rPr>
        <w:t xml:space="preserve"> 4</w:t>
      </w:r>
    </w:p>
    <w:p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06D37" w:rsidRPr="005C4C54" w:rsidRDefault="00D17699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Absprachen über einheitliches Vorgehen bei der Leistungserfassung und -beurteilung in Mathe in Klasse 3 und 4</w:t>
      </w:r>
      <w:r w:rsidR="00706D37" w:rsidRPr="005C4C54">
        <w:rPr>
          <w:rFonts w:ascii="Arial" w:hAnsi="Arial" w:cs="Arial"/>
          <w:sz w:val="24"/>
          <w:szCs w:val="24"/>
        </w:rPr>
        <w:t xml:space="preserve"> 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06D37" w:rsidRPr="00B34479" w:rsidRDefault="00D17699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Mathelehrer</w:t>
      </w:r>
      <w:r w:rsidR="002F5EC3">
        <w:rPr>
          <w:rFonts w:ascii="Arial" w:hAnsi="Arial" w:cs="Arial"/>
          <w:sz w:val="24"/>
          <w:szCs w:val="24"/>
        </w:rPr>
        <w:t>/i</w:t>
      </w:r>
      <w:r>
        <w:rPr>
          <w:rFonts w:ascii="Arial" w:hAnsi="Arial" w:cs="Arial"/>
          <w:sz w:val="24"/>
          <w:szCs w:val="24"/>
        </w:rPr>
        <w:t>nnen der Klassen 3 und 4 in Freiberg/ Vaihingen</w:t>
      </w:r>
    </w:p>
    <w:p w:rsidR="00F66B30" w:rsidRPr="00B3447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479">
        <w:rPr>
          <w:rFonts w:ascii="Arial" w:hAnsi="Arial" w:cs="Arial"/>
          <w:b/>
          <w:bCs/>
          <w:sz w:val="24"/>
          <w:szCs w:val="24"/>
        </w:rPr>
        <w:t>Regelungen</w:t>
      </w:r>
      <w:r w:rsidR="00B34479" w:rsidRPr="00B34479">
        <w:rPr>
          <w:rFonts w:ascii="Arial" w:hAnsi="Arial" w:cs="Arial"/>
          <w:b/>
          <w:bCs/>
          <w:sz w:val="24"/>
          <w:szCs w:val="24"/>
        </w:rPr>
        <w:t xml:space="preserve"> </w:t>
      </w:r>
      <w:r w:rsidR="00B34479" w:rsidRPr="00B34479">
        <w:rPr>
          <w:rFonts w:ascii="Arial" w:hAnsi="Arial" w:cs="Arial"/>
          <w:bCs/>
          <w:sz w:val="24"/>
          <w:szCs w:val="24"/>
        </w:rPr>
        <w:t>(Links funktionieren nur mit Verbindung zum Tauschlaufwerk)</w:t>
      </w:r>
    </w:p>
    <w:p w:rsidR="00D17699" w:rsidRPr="000B004F" w:rsidRDefault="002B06EE" w:rsidP="002F5EC3">
      <w:pPr>
        <w:pStyle w:val="berschri"/>
        <w:keepNext/>
        <w:spacing w:before="12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D17699" w:rsidRPr="00000A73">
          <w:rPr>
            <w:rStyle w:val="Hyperlink"/>
            <w:rFonts w:ascii="Arial" w:hAnsi="Arial" w:cs="Arial"/>
            <w:bCs w:val="0"/>
            <w:sz w:val="24"/>
            <w:szCs w:val="24"/>
          </w:rPr>
          <w:t>Diagnosearbeiten</w:t>
        </w:r>
      </w:hyperlink>
      <w:r w:rsidR="00D17699" w:rsidRPr="00651D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D17699" w:rsidRPr="002F5EC3" w:rsidRDefault="00D17699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Jeweils am Anfang des Schuljahres (in der 3. oder 4. Schulwoche) werden zur Förderdiagnostik die Diagnosearbeiten Mathematik</w:t>
      </w:r>
      <w:r w:rsidR="006C59A0">
        <w:rPr>
          <w:rFonts w:ascii="Arial" w:hAnsi="Arial" w:cs="Arial"/>
          <w:b w:val="0"/>
          <w:bCs w:val="0"/>
          <w:sz w:val="24"/>
          <w:szCs w:val="24"/>
        </w:rPr>
        <w:t xml:space="preserve"> (Inhalte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 des vergangenen Schuljahres</w:t>
      </w:r>
      <w:r w:rsidR="006C59A0">
        <w:rPr>
          <w:rFonts w:ascii="Arial" w:hAnsi="Arial" w:cs="Arial"/>
          <w:b w:val="0"/>
          <w:bCs w:val="0"/>
          <w:sz w:val="24"/>
          <w:szCs w:val="24"/>
        </w:rPr>
        <w:t xml:space="preserve">) 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>geschrieben (</w:t>
      </w:r>
      <w:r w:rsidR="006C59A0">
        <w:rPr>
          <w:rFonts w:ascii="Arial" w:hAnsi="Arial" w:cs="Arial"/>
          <w:b w:val="0"/>
          <w:bCs w:val="0"/>
          <w:sz w:val="24"/>
          <w:szCs w:val="24"/>
        </w:rPr>
        <w:t xml:space="preserve">Termin 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>mit Parallel-Mathelehrer absprechen).</w:t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C12A7">
        <w:rPr>
          <w:rFonts w:ascii="Arial" w:hAnsi="Arial" w:cs="Arial"/>
          <w:b w:val="0"/>
          <w:bCs w:val="0"/>
          <w:sz w:val="24"/>
          <w:szCs w:val="24"/>
        </w:rPr>
        <w:br/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>Die Diagnosearbeiten dienen nicht zur Notenerhebung.</w:t>
      </w:r>
    </w:p>
    <w:p w:rsidR="007C48EA" w:rsidRPr="002F5EC3" w:rsidRDefault="007C48EA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Zeitstruktur: 30 Min. Arbeit, 15 Min. Pause, 30 Min. Arbeit</w:t>
      </w:r>
    </w:p>
    <w:p w:rsidR="007C48EA" w:rsidRPr="002F5EC3" w:rsidRDefault="007C48EA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Außer Lesehilfen dürfen hierbei keine weiteren Hilfen benutzt werden.</w:t>
      </w:r>
    </w:p>
    <w:p w:rsidR="00D17699" w:rsidRPr="002F5EC3" w:rsidRDefault="00D17699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Die Ergebnisse </w:t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>in die Auswertungstabelle</w:t>
      </w:r>
      <w:r w:rsidR="0006213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00A73">
        <w:rPr>
          <w:rFonts w:ascii="Arial" w:hAnsi="Arial" w:cs="Arial"/>
          <w:b w:val="0"/>
          <w:bCs w:val="0"/>
          <w:sz w:val="24"/>
          <w:szCs w:val="24"/>
        </w:rPr>
        <w:t>(</w:t>
      </w:r>
      <w:hyperlink r:id="rId8" w:history="1">
        <w:r w:rsidR="00000A73" w:rsidRPr="003462B1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Kl.3</w:t>
        </w:r>
      </w:hyperlink>
      <w:bookmarkStart w:id="0" w:name="_GoBack"/>
      <w:bookmarkEnd w:id="0"/>
      <w:r w:rsidR="00000A73">
        <w:rPr>
          <w:rFonts w:ascii="Arial" w:hAnsi="Arial" w:cs="Arial"/>
          <w:b w:val="0"/>
          <w:bCs w:val="0"/>
          <w:sz w:val="24"/>
          <w:szCs w:val="24"/>
        </w:rPr>
        <w:t xml:space="preserve"> / </w:t>
      </w:r>
      <w:hyperlink r:id="rId9" w:history="1">
        <w:r w:rsidR="00000A73" w:rsidRPr="003462B1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Kl.4</w:t>
        </w:r>
      </w:hyperlink>
      <w:r w:rsidR="00000A73">
        <w:rPr>
          <w:rFonts w:ascii="Arial" w:hAnsi="Arial" w:cs="Arial"/>
          <w:b w:val="0"/>
          <w:bCs w:val="0"/>
          <w:sz w:val="24"/>
          <w:szCs w:val="24"/>
        </w:rPr>
        <w:t>)</w:t>
      </w:r>
      <w:r w:rsidR="00000A73" w:rsidRPr="002F5E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>einfügen</w:t>
      </w:r>
      <w:r w:rsidR="003E5F85" w:rsidRPr="002F5EC3">
        <w:rPr>
          <w:rFonts w:ascii="Arial" w:hAnsi="Arial" w:cs="Arial"/>
          <w:b w:val="0"/>
          <w:bCs w:val="0"/>
          <w:sz w:val="24"/>
          <w:szCs w:val="24"/>
        </w:rPr>
        <w:t xml:space="preserve"> und im Tauschlaufwerk </w:t>
      </w:r>
      <w:hyperlink r:id="rId10" w:history="1">
        <w:r w:rsidR="001E75B4" w:rsidRPr="002F5EC3">
          <w:rPr>
            <w:rFonts w:ascii="Arial" w:hAnsi="Arial" w:cs="Arial"/>
            <w:b w:val="0"/>
            <w:bCs w:val="0"/>
            <w:sz w:val="24"/>
            <w:szCs w:val="24"/>
          </w:rPr>
          <w:t>T:\Lehrer Tauschlaufwerk\Leistungsbeurteilung an der HFH Schule\Klasse 4\Mathe\Diagnosearbeiten Auswertungen</w:t>
        </w:r>
      </w:hyperlink>
      <w:r w:rsidR="001E75B4" w:rsidRPr="002F5E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E5F85" w:rsidRPr="002F5EC3">
        <w:rPr>
          <w:rFonts w:ascii="Arial" w:hAnsi="Arial" w:cs="Arial"/>
          <w:b w:val="0"/>
          <w:bCs w:val="0"/>
          <w:sz w:val="24"/>
          <w:szCs w:val="24"/>
        </w:rPr>
        <w:t>speichern</w:t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 xml:space="preserve"> (mit Klasse und Schuljahr benennen, Bsp.: DiagnoseM3-4-Klasse 4b 2014)</w:t>
      </w:r>
      <w:r w:rsidR="001E75B4" w:rsidRPr="002F5EC3">
        <w:rPr>
          <w:rFonts w:ascii="Arial" w:hAnsi="Arial" w:cs="Arial"/>
          <w:b w:val="0"/>
          <w:bCs w:val="0"/>
          <w:sz w:val="24"/>
          <w:szCs w:val="24"/>
        </w:rPr>
        <w:t>.</w:t>
      </w:r>
      <w:r w:rsidR="00062081" w:rsidRPr="002F5EC3">
        <w:rPr>
          <w:rFonts w:ascii="Arial" w:hAnsi="Arial" w:cs="Arial"/>
          <w:b w:val="0"/>
          <w:bCs w:val="0"/>
          <w:sz w:val="24"/>
          <w:szCs w:val="24"/>
        </w:rPr>
        <w:t xml:space="preserve"> Namen anonymisieren.</w:t>
      </w:r>
    </w:p>
    <w:p w:rsidR="007C48EA" w:rsidRPr="002F5EC3" w:rsidRDefault="007C48EA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Die Ergebnisse der Diagnosearbeit können im 1. Elterngespräch als Gesprächsgrundlage dienen (Stärken/ Schwächen).</w:t>
      </w:r>
    </w:p>
    <w:p w:rsidR="004053A6" w:rsidRPr="002F5EC3" w:rsidRDefault="004053A6" w:rsidP="002F5EC3">
      <w:pPr>
        <w:pStyle w:val="berschri"/>
        <w:keepNext/>
        <w:spacing w:before="120" w:beforeAutospacing="0" w:after="0" w:afterAutospacing="0"/>
        <w:rPr>
          <w:rFonts w:ascii="Arial" w:hAnsi="Arial" w:cs="Arial"/>
          <w:bCs w:val="0"/>
          <w:sz w:val="24"/>
          <w:szCs w:val="24"/>
          <w:u w:val="single"/>
        </w:rPr>
      </w:pPr>
      <w:r w:rsidRPr="002F5EC3">
        <w:rPr>
          <w:rFonts w:ascii="Arial" w:hAnsi="Arial" w:cs="Arial"/>
          <w:bCs w:val="0"/>
          <w:sz w:val="24"/>
          <w:szCs w:val="24"/>
          <w:u w:val="single"/>
        </w:rPr>
        <w:t xml:space="preserve">VERA </w:t>
      </w:r>
    </w:p>
    <w:p w:rsidR="004053A6" w:rsidRPr="002F5EC3" w:rsidRDefault="004053A6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Mai 3. Klasse</w:t>
      </w:r>
    </w:p>
    <w:p w:rsidR="004F2F3C" w:rsidRPr="002F5EC3" w:rsidRDefault="004053A6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Die Teilnahme an VERA ist </w:t>
      </w:r>
      <w:r w:rsidR="00637D88">
        <w:rPr>
          <w:rFonts w:ascii="Arial" w:hAnsi="Arial" w:cs="Arial"/>
          <w:b w:val="0"/>
          <w:bCs w:val="0"/>
          <w:sz w:val="24"/>
          <w:szCs w:val="24"/>
        </w:rPr>
        <w:t>möglich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637D88">
        <w:rPr>
          <w:rFonts w:ascii="Arial" w:hAnsi="Arial" w:cs="Arial"/>
          <w:b w:val="0"/>
          <w:bCs w:val="0"/>
          <w:sz w:val="24"/>
          <w:szCs w:val="24"/>
        </w:rPr>
        <w:t>wenn dies von den Lehrerinnen als sinnvoll erachtet wird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>.</w:t>
      </w:r>
      <w:r w:rsidR="00637D88">
        <w:rPr>
          <w:rFonts w:ascii="Arial" w:hAnsi="Arial" w:cs="Arial"/>
          <w:b w:val="0"/>
          <w:bCs w:val="0"/>
          <w:sz w:val="24"/>
          <w:szCs w:val="24"/>
        </w:rPr>
        <w:t xml:space="preserve"> Die Erfahrungen früherer Jahre haben uns mehrheitlich zu dem Schluss kommen lassen, die VERA Arbeiten im SBBZ nicht zu schreiben.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7C48EA" w:rsidRPr="002F5EC3" w:rsidRDefault="007C48EA" w:rsidP="002F5EC3">
      <w:pPr>
        <w:pStyle w:val="berschri"/>
        <w:keepNext/>
        <w:spacing w:before="120" w:beforeAutospacing="0" w:after="0" w:afterAutospacing="0"/>
        <w:rPr>
          <w:rFonts w:ascii="Arial" w:hAnsi="Arial" w:cs="Arial"/>
          <w:bCs w:val="0"/>
          <w:sz w:val="24"/>
          <w:szCs w:val="24"/>
          <w:u w:val="single"/>
        </w:rPr>
      </w:pPr>
      <w:r w:rsidRPr="002F5EC3">
        <w:rPr>
          <w:rFonts w:ascii="Arial" w:hAnsi="Arial" w:cs="Arial"/>
          <w:bCs w:val="0"/>
          <w:sz w:val="24"/>
          <w:szCs w:val="24"/>
          <w:u w:val="single"/>
        </w:rPr>
        <w:t>Klassenarbeiten</w:t>
      </w:r>
    </w:p>
    <w:p w:rsidR="00706D37" w:rsidRPr="002F5EC3" w:rsidRDefault="00EA6478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bis 6</w:t>
      </w:r>
      <w:r w:rsidR="007C48EA" w:rsidRPr="002F5EC3">
        <w:rPr>
          <w:rFonts w:ascii="Arial" w:hAnsi="Arial" w:cs="Arial"/>
          <w:b w:val="0"/>
          <w:bCs w:val="0"/>
          <w:sz w:val="24"/>
          <w:szCs w:val="24"/>
        </w:rPr>
        <w:t xml:space="preserve"> pro Schuljahr</w:t>
      </w:r>
    </w:p>
    <w:p w:rsidR="007C48EA" w:rsidRPr="006C59A0" w:rsidRDefault="007C48EA" w:rsidP="006C59A0">
      <w:pPr>
        <w:spacing w:before="0"/>
        <w:rPr>
          <w:rFonts w:eastAsia="Times New Roman" w:cs="Arial"/>
        </w:rPr>
      </w:pPr>
      <w:r w:rsidRPr="002F5EC3">
        <w:rPr>
          <w:rFonts w:cs="Arial"/>
        </w:rPr>
        <w:t>Die Klas</w:t>
      </w:r>
      <w:r w:rsidR="006C59A0">
        <w:rPr>
          <w:rFonts w:cs="Arial"/>
          <w:b/>
          <w:bCs/>
        </w:rPr>
        <w:t>senarbeiten</w:t>
      </w:r>
      <w:r w:rsidR="006C59A0" w:rsidRPr="006C59A0">
        <w:rPr>
          <w:rFonts w:eastAsia="Times New Roman" w:cs="Arial"/>
        </w:rPr>
        <w:t xml:space="preserve"> setzen sich aus den Bausteinen des Lehrwerks eins, zwei, drei zusammen und werden durch weitere Aufgabenformate ergänzt, die selbständig hergestellt oder auch anderen Leh</w:t>
      </w:r>
      <w:r w:rsidR="006C59A0">
        <w:rPr>
          <w:rFonts w:eastAsia="Times New Roman" w:cs="Arial"/>
        </w:rPr>
        <w:t>rwerken entnommen werden könne.</w:t>
      </w:r>
    </w:p>
    <w:p w:rsidR="00F66B30" w:rsidRPr="002F5EC3" w:rsidRDefault="00F66B30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Für eine Vergleichbarkeit </w:t>
      </w:r>
      <w:r w:rsidR="00637D88">
        <w:rPr>
          <w:rFonts w:ascii="Arial" w:hAnsi="Arial" w:cs="Arial"/>
          <w:b w:val="0"/>
          <w:bCs w:val="0"/>
          <w:sz w:val="24"/>
          <w:szCs w:val="24"/>
        </w:rPr>
        <w:t>kann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 angestrebt werden in gleichen Klassenstufen die gleichen Arbeiten zu schreiben</w:t>
      </w:r>
      <w:r w:rsidR="00651DB5" w:rsidRPr="002F5EC3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7C48EA" w:rsidRPr="002F5EC3" w:rsidRDefault="007C48EA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>Zeitstruktur: 45 – 60 Min.</w:t>
      </w:r>
    </w:p>
    <w:p w:rsidR="00706D37" w:rsidRPr="002F5EC3" w:rsidRDefault="00F66B30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Notenerhebung nach Prozenttabelle (punkteunabhängig, da Prozente) </w:t>
      </w:r>
      <w:r w:rsidR="0006213C">
        <w:rPr>
          <w:rFonts w:ascii="Arial" w:hAnsi="Arial" w:cs="Arial"/>
          <w:b w:val="0"/>
          <w:bCs w:val="0"/>
          <w:sz w:val="24"/>
          <w:szCs w:val="24"/>
        </w:rPr>
        <w:br/>
      </w:r>
      <w:r w:rsidRPr="002F5EC3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="0006213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hyperlink r:id="rId11" w:history="1">
        <w:r w:rsidR="00000A73" w:rsidRPr="0006213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Notentabelle</w:t>
        </w:r>
      </w:hyperlink>
    </w:p>
    <w:p w:rsidR="00F66B30" w:rsidRPr="002F5EC3" w:rsidRDefault="00F66B30" w:rsidP="002F5EC3">
      <w:pPr>
        <w:pStyle w:val="berschri"/>
        <w:numPr>
          <w:ilvl w:val="0"/>
          <w:numId w:val="7"/>
        </w:numPr>
        <w:tabs>
          <w:tab w:val="clear" w:pos="397"/>
          <w:tab w:val="num" w:pos="360"/>
          <w:tab w:val="num" w:pos="720"/>
        </w:tabs>
        <w:spacing w:before="60" w:beforeAutospacing="0" w:after="0" w:afterAutospacing="0"/>
        <w:ind w:left="360" w:hanging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Arbeiten/ Tests so konzipieren, dass </w:t>
      </w:r>
      <w:r w:rsidR="0059035C" w:rsidRPr="002F5EC3">
        <w:rPr>
          <w:rFonts w:ascii="Arial" w:hAnsi="Arial" w:cs="Arial"/>
          <w:b w:val="0"/>
          <w:bCs w:val="0"/>
          <w:sz w:val="24"/>
          <w:szCs w:val="24"/>
        </w:rPr>
        <w:t>maximale Leistungs</w:t>
      </w:r>
      <w:r w:rsidR="00176A5A" w:rsidRPr="002F5EC3">
        <w:rPr>
          <w:rFonts w:ascii="Arial" w:hAnsi="Arial" w:cs="Arial"/>
          <w:b w:val="0"/>
          <w:bCs w:val="0"/>
          <w:sz w:val="24"/>
          <w:szCs w:val="24"/>
        </w:rPr>
        <w:t>an</w:t>
      </w:r>
      <w:r w:rsidR="0059035C" w:rsidRPr="002F5EC3">
        <w:rPr>
          <w:rFonts w:ascii="Arial" w:hAnsi="Arial" w:cs="Arial"/>
          <w:b w:val="0"/>
          <w:bCs w:val="0"/>
          <w:sz w:val="24"/>
          <w:szCs w:val="24"/>
        </w:rPr>
        <w:t xml:space="preserve">forderung auch mit eingeschlossen </w:t>
      </w:r>
      <w:r w:rsidR="00176A5A" w:rsidRPr="002F5EC3">
        <w:rPr>
          <w:rFonts w:ascii="Arial" w:hAnsi="Arial" w:cs="Arial"/>
          <w:b w:val="0"/>
          <w:bCs w:val="0"/>
          <w:sz w:val="24"/>
          <w:szCs w:val="24"/>
        </w:rPr>
        <w:t>ist</w:t>
      </w:r>
      <w:r w:rsidR="00637D88">
        <w:rPr>
          <w:rFonts w:ascii="Arial" w:hAnsi="Arial" w:cs="Arial"/>
          <w:b w:val="0"/>
          <w:bCs w:val="0"/>
          <w:sz w:val="24"/>
          <w:szCs w:val="24"/>
        </w:rPr>
        <w:t xml:space="preserve"> (mindestens eine Aufgabe mit Lerntransfer)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000A73" w:rsidRPr="00176A5A" w:rsidRDefault="002B06EE" w:rsidP="00000A73">
      <w:pPr>
        <w:pStyle w:val="berschri"/>
        <w:keepNext/>
        <w:spacing w:before="120" w:beforeAutospacing="0" w:after="0" w:afterAutospacing="0"/>
        <w:rPr>
          <w:rFonts w:ascii="Arial" w:hAnsi="Arial" w:cs="Arial"/>
          <w:bCs w:val="0"/>
          <w:sz w:val="24"/>
          <w:szCs w:val="24"/>
          <w:u w:val="single"/>
        </w:rPr>
      </w:pPr>
      <w:hyperlink r:id="rId12" w:history="1">
        <w:r w:rsidR="00000A73" w:rsidRPr="004C12A7">
          <w:rPr>
            <w:rStyle w:val="Hyperlink"/>
            <w:rFonts w:ascii="Arial" w:hAnsi="Arial" w:cs="Arial"/>
            <w:sz w:val="24"/>
            <w:szCs w:val="24"/>
          </w:rPr>
          <w:t>Leistungstabelle zur Berechnung der Zeugnisnote</w:t>
        </w:r>
      </w:hyperlink>
    </w:p>
    <w:p w:rsidR="00176A5A" w:rsidRPr="002F5EC3" w:rsidRDefault="003E5F85" w:rsidP="002F5EC3">
      <w:pPr>
        <w:pStyle w:val="berschri"/>
        <w:numPr>
          <w:ilvl w:val="0"/>
          <w:numId w:val="21"/>
        </w:numPr>
        <w:tabs>
          <w:tab w:val="num" w:pos="360"/>
          <w:tab w:val="num" w:pos="72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Schriftlich (Klassenarbeiten) 50%, mündlich 50% (auch hier gilt: Hälfte 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Pr="002F5EC3">
        <w:rPr>
          <w:rFonts w:ascii="Arial" w:hAnsi="Arial" w:cs="Arial"/>
          <w:b w:val="0"/>
          <w:bCs w:val="0"/>
          <w:sz w:val="24"/>
          <w:szCs w:val="24"/>
        </w:rPr>
        <w:t xml:space="preserve"> Note 4)</w:t>
      </w:r>
      <w:r w:rsidRPr="002F5EC3">
        <w:rPr>
          <w:rFonts w:ascii="Arial" w:hAnsi="Arial" w:cs="Arial"/>
          <w:b w:val="0"/>
          <w:bCs w:val="0"/>
          <w:sz w:val="24"/>
          <w:szCs w:val="24"/>
        </w:rPr>
        <w:br/>
        <w:t xml:space="preserve">Zur mündlichen Note gehören alle Unterrichtseindrücke. 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lastRenderedPageBreak/>
        <w:t>Verantwortlichkeit</w:t>
      </w:r>
    </w:p>
    <w:p w:rsidR="00706D37" w:rsidRPr="005C4C54" w:rsidRDefault="002F5EC3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Fachlehrer/innen Mathe Kl. 3, 4</w:t>
      </w:r>
    </w:p>
    <w:p w:rsidR="00706D37" w:rsidRPr="00651DB5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1DB5">
        <w:rPr>
          <w:rFonts w:ascii="Arial" w:hAnsi="Arial" w:cs="Arial"/>
          <w:b/>
          <w:bCs/>
          <w:sz w:val="24"/>
          <w:szCs w:val="24"/>
        </w:rPr>
        <w:t>Anlagen</w:t>
      </w:r>
    </w:p>
    <w:p w:rsidR="00000A73" w:rsidRPr="004C12A7" w:rsidRDefault="002B06EE" w:rsidP="00000A73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000A73" w:rsidRPr="004C12A7">
          <w:rPr>
            <w:rStyle w:val="Hyperlink"/>
            <w:rFonts w:ascii="Arial" w:hAnsi="Arial" w:cs="Arial"/>
            <w:b w:val="0"/>
            <w:sz w:val="24"/>
            <w:szCs w:val="24"/>
          </w:rPr>
          <w:t>Verzeichnis Diagnosearbeiten</w:t>
        </w:r>
      </w:hyperlink>
    </w:p>
    <w:p w:rsidR="00000A73" w:rsidRPr="00BC5B01" w:rsidRDefault="002B06EE" w:rsidP="00000A73">
      <w:pPr>
        <w:pStyle w:val="berschri"/>
        <w:numPr>
          <w:ilvl w:val="0"/>
          <w:numId w:val="22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4" w:history="1">
        <w:r w:rsidR="00000A73" w:rsidRPr="00651DB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Auswertung Diagnosearbeit</w:t>
        </w:r>
      </w:hyperlink>
      <w:r w:rsidR="00000A73">
        <w:rPr>
          <w:rStyle w:val="Hyperlink"/>
          <w:rFonts w:ascii="Arial" w:hAnsi="Arial" w:cs="Arial"/>
          <w:b w:val="0"/>
          <w:bCs w:val="0"/>
          <w:sz w:val="24"/>
          <w:szCs w:val="24"/>
        </w:rPr>
        <w:t xml:space="preserve"> Klasse 3</w:t>
      </w:r>
    </w:p>
    <w:p w:rsidR="00000A73" w:rsidRPr="00BC5B01" w:rsidRDefault="002B06EE" w:rsidP="00000A73">
      <w:pPr>
        <w:pStyle w:val="berschri"/>
        <w:numPr>
          <w:ilvl w:val="0"/>
          <w:numId w:val="22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5" w:history="1">
        <w:r w:rsidR="00000A73" w:rsidRPr="00651DB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Auswertung Diagnosearbeit</w:t>
        </w:r>
      </w:hyperlink>
      <w:r w:rsidR="00000A73">
        <w:rPr>
          <w:rStyle w:val="Hyperlink"/>
          <w:rFonts w:ascii="Arial" w:hAnsi="Arial" w:cs="Arial"/>
          <w:b w:val="0"/>
          <w:bCs w:val="0"/>
          <w:sz w:val="24"/>
          <w:szCs w:val="24"/>
        </w:rPr>
        <w:t xml:space="preserve"> Klasse 4</w:t>
      </w:r>
    </w:p>
    <w:p w:rsidR="00000A73" w:rsidRPr="00651DB5" w:rsidRDefault="002B06EE" w:rsidP="00000A73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6" w:history="1">
        <w:r w:rsidR="00000A73" w:rsidRPr="00530080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Notentabelle</w:t>
        </w:r>
      </w:hyperlink>
    </w:p>
    <w:p w:rsidR="00000A73" w:rsidRPr="00651DB5" w:rsidRDefault="002B06EE" w:rsidP="00000A73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7" w:history="1">
        <w:r w:rsidR="00000A73" w:rsidRPr="00530080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Leistungstabelle Zeugnisnote</w:t>
        </w:r>
      </w:hyperlink>
    </w:p>
    <w:p w:rsidR="00000A73" w:rsidRDefault="00000A73" w:rsidP="00000A73"/>
    <w:p w:rsidR="00000A73" w:rsidRPr="00651DB5" w:rsidRDefault="002B06EE" w:rsidP="00000A73">
      <w:hyperlink r:id="rId18" w:history="1">
        <w:r w:rsidR="00000A73">
          <w:rPr>
            <w:rStyle w:val="Hyperlink"/>
            <w:rFonts w:cs="Arial"/>
          </w:rPr>
          <w:t>Lehrer Tauschlaufwerk\Leistungsbeurteilung HFH-Schule\Klasse 4\Mathe</w:t>
        </w:r>
      </w:hyperlink>
    </w:p>
    <w:p w:rsidR="00001584" w:rsidRPr="00651DB5" w:rsidRDefault="00001584" w:rsidP="00000A73">
      <w:pPr>
        <w:pStyle w:val="berschri"/>
        <w:spacing w:before="60" w:beforeAutospacing="0" w:after="0" w:afterAutospacing="0"/>
        <w:ind w:left="397"/>
      </w:pPr>
    </w:p>
    <w:sectPr w:rsidR="00001584" w:rsidRPr="00651DB5" w:rsidSect="00A46FD9">
      <w:headerReference w:type="default" r:id="rId1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96" w:rsidRDefault="00547896">
      <w:r>
        <w:separator/>
      </w:r>
    </w:p>
  </w:endnote>
  <w:endnote w:type="continuationSeparator" w:id="0">
    <w:p w:rsidR="00547896" w:rsidRDefault="0054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96" w:rsidRDefault="00547896">
      <w:r>
        <w:separator/>
      </w:r>
    </w:p>
  </w:footnote>
  <w:footnote w:type="continuationSeparator" w:id="0">
    <w:p w:rsidR="00547896" w:rsidRDefault="0054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BF63D1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BF63D1">
      <w:rPr>
        <w:rStyle w:val="Seitenzahl"/>
        <w:rFonts w:cs="Arial"/>
        <w:sz w:val="20"/>
        <w:szCs w:val="20"/>
      </w:rPr>
      <w:fldChar w:fldCharType="separate"/>
    </w:r>
    <w:r w:rsidR="002B06EE">
      <w:rPr>
        <w:rStyle w:val="Seitenzahl"/>
        <w:rFonts w:cs="Arial"/>
        <w:noProof/>
        <w:sz w:val="20"/>
        <w:szCs w:val="20"/>
      </w:rPr>
      <w:t>1</w:t>
    </w:r>
    <w:r w:rsidR="00BF63D1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BF63D1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BF63D1">
      <w:rPr>
        <w:rStyle w:val="Seitenzahl"/>
        <w:rFonts w:cs="Arial"/>
        <w:sz w:val="20"/>
        <w:szCs w:val="20"/>
      </w:rPr>
      <w:fldChar w:fldCharType="separate"/>
    </w:r>
    <w:r w:rsidR="002B06EE">
      <w:rPr>
        <w:rStyle w:val="Seitenzahl"/>
        <w:rFonts w:cs="Arial"/>
        <w:noProof/>
        <w:sz w:val="20"/>
        <w:szCs w:val="20"/>
      </w:rPr>
      <w:t>2</w:t>
    </w:r>
    <w:r w:rsidR="00BF63D1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D17699">
      <w:rPr>
        <w:rStyle w:val="Seitenzahl"/>
        <w:rFonts w:cs="Arial"/>
        <w:sz w:val="20"/>
        <w:szCs w:val="20"/>
      </w:rPr>
      <w:t xml:space="preserve">Dirk </w:t>
    </w:r>
    <w:proofErr w:type="spellStart"/>
    <w:r w:rsidR="00D17699">
      <w:rPr>
        <w:rStyle w:val="Seitenzahl"/>
        <w:rFonts w:cs="Arial"/>
        <w:sz w:val="20"/>
        <w:szCs w:val="20"/>
      </w:rPr>
      <w:t>Wollenweber</w:t>
    </w:r>
    <w:proofErr w:type="spellEnd"/>
    <w:r w:rsidR="00D17699">
      <w:rPr>
        <w:rStyle w:val="Seitenzahl"/>
        <w:rFonts w:cs="Arial"/>
        <w:sz w:val="20"/>
        <w:szCs w:val="20"/>
      </w:rPr>
      <w:t xml:space="preserve">/ Ina </w:t>
    </w:r>
    <w:proofErr w:type="spellStart"/>
    <w:r w:rsidR="00D17699">
      <w:rPr>
        <w:rStyle w:val="Seitenzahl"/>
        <w:rFonts w:cs="Arial"/>
        <w:sz w:val="20"/>
        <w:szCs w:val="20"/>
      </w:rPr>
      <w:t>Hettich</w:t>
    </w:r>
    <w:proofErr w:type="spellEnd"/>
    <w:r w:rsidR="00000A73">
      <w:rPr>
        <w:rStyle w:val="Seitenzahl"/>
        <w:rFonts w:cs="Arial"/>
        <w:sz w:val="20"/>
        <w:szCs w:val="20"/>
      </w:rPr>
      <w:t xml:space="preserve"> / Viola </w:t>
    </w:r>
    <w:proofErr w:type="spellStart"/>
    <w:r w:rsidR="00000A73">
      <w:rPr>
        <w:rStyle w:val="Seitenzahl"/>
        <w:rFonts w:cs="Arial"/>
        <w:sz w:val="20"/>
        <w:szCs w:val="20"/>
      </w:rPr>
      <w:t>Seber</w:t>
    </w:r>
    <w:proofErr w:type="spellEnd"/>
  </w:p>
  <w:p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B3D3B"/>
    <w:multiLevelType w:val="hybridMultilevel"/>
    <w:tmpl w:val="F3F80268"/>
    <w:lvl w:ilvl="0" w:tplc="8DDCAF5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63E3B"/>
    <w:multiLevelType w:val="hybridMultilevel"/>
    <w:tmpl w:val="193EC864"/>
    <w:lvl w:ilvl="0" w:tplc="0407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276F7956"/>
    <w:multiLevelType w:val="hybridMultilevel"/>
    <w:tmpl w:val="6D68D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07880"/>
    <w:multiLevelType w:val="hybridMultilevel"/>
    <w:tmpl w:val="C53293E8"/>
    <w:lvl w:ilvl="0" w:tplc="A07E80B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9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8"/>
  </w:num>
  <w:num w:numId="20">
    <w:abstractNumId w:val="15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00A73"/>
    <w:rsid w:val="00001584"/>
    <w:rsid w:val="00021E38"/>
    <w:rsid w:val="000554A4"/>
    <w:rsid w:val="00062081"/>
    <w:rsid w:val="0006213C"/>
    <w:rsid w:val="00076E82"/>
    <w:rsid w:val="00087EB1"/>
    <w:rsid w:val="000A100B"/>
    <w:rsid w:val="000A461C"/>
    <w:rsid w:val="000B004F"/>
    <w:rsid w:val="000C16FC"/>
    <w:rsid w:val="000C2661"/>
    <w:rsid w:val="000F72E8"/>
    <w:rsid w:val="0015712B"/>
    <w:rsid w:val="00171863"/>
    <w:rsid w:val="00176A5A"/>
    <w:rsid w:val="00195ACD"/>
    <w:rsid w:val="001D60D0"/>
    <w:rsid w:val="001E1387"/>
    <w:rsid w:val="001E75B4"/>
    <w:rsid w:val="00250E59"/>
    <w:rsid w:val="00250E9C"/>
    <w:rsid w:val="00252A06"/>
    <w:rsid w:val="002B06EE"/>
    <w:rsid w:val="002F5EC3"/>
    <w:rsid w:val="003146A6"/>
    <w:rsid w:val="00320FF3"/>
    <w:rsid w:val="00331053"/>
    <w:rsid w:val="003470EE"/>
    <w:rsid w:val="0039788C"/>
    <w:rsid w:val="00397FD1"/>
    <w:rsid w:val="003E5F85"/>
    <w:rsid w:val="004053A6"/>
    <w:rsid w:val="004324D2"/>
    <w:rsid w:val="004479A0"/>
    <w:rsid w:val="0045633A"/>
    <w:rsid w:val="0047761F"/>
    <w:rsid w:val="004B5F15"/>
    <w:rsid w:val="004C12A7"/>
    <w:rsid w:val="004C6F24"/>
    <w:rsid w:val="004F2F3C"/>
    <w:rsid w:val="00530080"/>
    <w:rsid w:val="00547896"/>
    <w:rsid w:val="005867DA"/>
    <w:rsid w:val="0059035C"/>
    <w:rsid w:val="005B0072"/>
    <w:rsid w:val="005C4C54"/>
    <w:rsid w:val="00600B0B"/>
    <w:rsid w:val="00637D88"/>
    <w:rsid w:val="00651DB5"/>
    <w:rsid w:val="006838D5"/>
    <w:rsid w:val="006C59A0"/>
    <w:rsid w:val="006D02EB"/>
    <w:rsid w:val="006D7AC9"/>
    <w:rsid w:val="006E10AE"/>
    <w:rsid w:val="00706D37"/>
    <w:rsid w:val="00745269"/>
    <w:rsid w:val="00763DA4"/>
    <w:rsid w:val="00774100"/>
    <w:rsid w:val="00783CF0"/>
    <w:rsid w:val="007A2B16"/>
    <w:rsid w:val="007C48EA"/>
    <w:rsid w:val="007C7B45"/>
    <w:rsid w:val="007D6670"/>
    <w:rsid w:val="00817F97"/>
    <w:rsid w:val="00855222"/>
    <w:rsid w:val="008D4A99"/>
    <w:rsid w:val="00907DEC"/>
    <w:rsid w:val="009164F6"/>
    <w:rsid w:val="00973536"/>
    <w:rsid w:val="00994CF9"/>
    <w:rsid w:val="00995CB0"/>
    <w:rsid w:val="009A49C7"/>
    <w:rsid w:val="00A2506A"/>
    <w:rsid w:val="00A3527A"/>
    <w:rsid w:val="00A46FD9"/>
    <w:rsid w:val="00A51C2A"/>
    <w:rsid w:val="00AA403C"/>
    <w:rsid w:val="00B14897"/>
    <w:rsid w:val="00B2191E"/>
    <w:rsid w:val="00B34479"/>
    <w:rsid w:val="00B41DB9"/>
    <w:rsid w:val="00B842AC"/>
    <w:rsid w:val="00B9776E"/>
    <w:rsid w:val="00BC3E58"/>
    <w:rsid w:val="00BF63D1"/>
    <w:rsid w:val="00C15339"/>
    <w:rsid w:val="00C35876"/>
    <w:rsid w:val="00CF10F1"/>
    <w:rsid w:val="00D17699"/>
    <w:rsid w:val="00DA0BD7"/>
    <w:rsid w:val="00DB5C16"/>
    <w:rsid w:val="00DD5B58"/>
    <w:rsid w:val="00E035E2"/>
    <w:rsid w:val="00E61BEA"/>
    <w:rsid w:val="00E641FE"/>
    <w:rsid w:val="00E87EA8"/>
    <w:rsid w:val="00EA244F"/>
    <w:rsid w:val="00EA6478"/>
    <w:rsid w:val="00F10712"/>
    <w:rsid w:val="00F66B30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7DF1B-7977-44A6-BEB0-4569DDB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rsid w:val="00D17699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5300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19.1.1\lehrertausch$\Leistungsbeurteilung%20HFH%20Schule\Klasse%204\Mathe\Diagnosearbeiten\Diagnosearbeiten%20Auswertungen\DiagnoseM3Vorlage1.xlsx" TargetMode="External"/><Relationship Id="rId13" Type="http://schemas.openxmlformats.org/officeDocument/2006/relationships/hyperlink" Target="file:///\\10.119.1.1\lehrertausch$\Leistungsbeurteilung%20HFH%20Schule\Klasse%204\Mathe\Diagnosearbeiten" TargetMode="External"/><Relationship Id="rId18" Type="http://schemas.openxmlformats.org/officeDocument/2006/relationships/hyperlink" Target="file:///\\10.119.1.1\LehrerTausch$\Leistungsbeurteilung%20HFH%20Schule\Klasse%204\Mathe\Leistungsbeurteilu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10.119.1.1\lehrertausch$\Leistungsbeurteilung%20HFH%20Schule\Klasse%204\Mathe\Diagnosearbeiten" TargetMode="External"/><Relationship Id="rId12" Type="http://schemas.openxmlformats.org/officeDocument/2006/relationships/hyperlink" Target="file:///\\10.119.1.1\LehrerTausch$\Leistungsbeurteilung%20HFH%20Schule\Klasse%204\Mathe\Leistungsbeurteilung\Leistungsbeurteilung%20Zeugnis%20Mathe%203-4_Vorlage.xls" TargetMode="External"/><Relationship Id="rId17" Type="http://schemas.openxmlformats.org/officeDocument/2006/relationships/hyperlink" Target="file:///\\10.119.1.1\LehrerTausch$\Leistungsbeurteilung%20HFH%20Schule\Klasse%204\Mathe\Leistungsbeurteilung\Leistungsbeurteilung%20Zeugnis%20Mathe%203-4_Vorlage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0.119.1.1\LehrerTausch$\Leistungsbeurteilung%20HFH%20Schule\Klasse%204\Mathe\Leistungsbeurteilung\Notenschema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0.119.1.1\LehrerTausch$\Leistungsbeurteilung%20HFH%20Schule\Klasse%204\Mathe\Leistungsbeurteilung\Notenschem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10.119.1.1\lehrertausch$\Leistungsbeurteilung%20HFH%20Schule\Klasse%204\Mathe\Diagnosearbeiten\Diagnosearbeiten%20Auswertungen\DiagnoseM4%20Vorlage2.xlsx" TargetMode="External"/><Relationship Id="rId10" Type="http://schemas.openxmlformats.org/officeDocument/2006/relationships/hyperlink" Target="file:///\\hfh-srv\Tausch102$\Lehrer%20Tauschlaufwerk\Leistungsbeurteilung%20an%20der%20HFH%20Schule\Klasse%204\Mathe\Diagnosearbeiten\Diagnosearbeiten%20Auswertung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10.119.1.1\lehrertausch$\Leistungsbeurteilung%20HFH%20Schule\Klasse%204\Mathe\Diagnosearbeiten\Diagnosearbeiten%20Auswertungen\DiagnoseM4%20Vorlage2.xlsx" TargetMode="External"/><Relationship Id="rId14" Type="http://schemas.openxmlformats.org/officeDocument/2006/relationships/hyperlink" Target="file:///\\10.119.1.1\lehrertausch$\Leistungsbeurteilung%20HFH%20Schule\Klasse%204\Mathe\Diagnosearbeiten\Diagnosearbeiten%20Auswertungen\DiagnoseM3Vorlage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4525</CharactersWithSpaces>
  <SharedDoc>false</SharedDoc>
  <HLinks>
    <vt:vector size="60" baseType="variant">
      <vt:variant>
        <vt:i4>6291523</vt:i4>
      </vt:variant>
      <vt:variant>
        <vt:i4>27</vt:i4>
      </vt:variant>
      <vt:variant>
        <vt:i4>0</vt:i4>
      </vt:variant>
      <vt:variant>
        <vt:i4>5</vt:i4>
      </vt:variant>
      <vt:variant>
        <vt:lpwstr>\\hfh-srv\Tausch102$\Lehrer Tauschlaufwerk\Leistungsbeurteilung HFH Schule\Klasse 4\Mathe</vt:lpwstr>
      </vt:variant>
      <vt:variant>
        <vt:lpwstr/>
      </vt:variant>
      <vt:variant>
        <vt:i4>2424893</vt:i4>
      </vt:variant>
      <vt:variant>
        <vt:i4>24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4\Mathe\Leistungsbeurteilung\Leistungsbeurteilung Zeugnis Mathe 3-4_Vorlage.xls</vt:lpwstr>
      </vt:variant>
      <vt:variant>
        <vt:lpwstr/>
      </vt:variant>
      <vt:variant>
        <vt:i4>1966115</vt:i4>
      </vt:variant>
      <vt:variant>
        <vt:i4>21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4\Mathe\Leistungsbeurteilung\Notenschema.docx</vt:lpwstr>
      </vt:variant>
      <vt:variant>
        <vt:lpwstr/>
      </vt:variant>
      <vt:variant>
        <vt:i4>131146</vt:i4>
      </vt:variant>
      <vt:variant>
        <vt:i4>18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4\Mathe\Diagnosearbeiten\Diagnosearbeiten Auswertungen\DiagnoseM3-4-Vorlage.xltx</vt:lpwstr>
      </vt:variant>
      <vt:variant>
        <vt:lpwstr/>
      </vt:variant>
      <vt:variant>
        <vt:i4>786508</vt:i4>
      </vt:variant>
      <vt:variant>
        <vt:i4>15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4\Mathe\Diagnosearbeiten</vt:lpwstr>
      </vt:variant>
      <vt:variant>
        <vt:lpwstr/>
      </vt:variant>
      <vt:variant>
        <vt:i4>2424893</vt:i4>
      </vt:variant>
      <vt:variant>
        <vt:i4>12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4\Mathe\Leistungsbeurteilung\Leistungsbeurteilung Zeugnis Mathe 3-4_Vorlage.xls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\\hfh-srv\Tausch102$\Lehrer Tauschlaufwerk\Leistungsbeurteilung HFH Schule\Klasse 4\Mathe\Leistungsbeurteilung\Notenschema.docx</vt:lpwstr>
      </vt:variant>
      <vt:variant>
        <vt:lpwstr/>
      </vt:variant>
      <vt:variant>
        <vt:i4>7471106</vt:i4>
      </vt:variant>
      <vt:variant>
        <vt:i4>6</vt:i4>
      </vt:variant>
      <vt:variant>
        <vt:i4>0</vt:i4>
      </vt:variant>
      <vt:variant>
        <vt:i4>5</vt:i4>
      </vt:variant>
      <vt:variant>
        <vt:lpwstr>\\hfh-srv\Tausch102$\Lehrer Tauschlaufwerk\Leistungsbeurteilung an der HFH Schule\Klasse 4\Mathe\Diagnosearbeiten\Diagnosearbeiten Auswertungen</vt:lpwstr>
      </vt:variant>
      <vt:variant>
        <vt:lpwstr/>
      </vt:variant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\\hfh-srv\Tausch102$\Lehrer Tauschlaufwerk\Leistungsbeurteilung HFH Schule\Klasse 4\Mathe\Diagnosearbeiten\Diagnosearbeiten Auswertungen\DiagnoseM3-4-Vorlage.xltx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\\10.119.1.1\tausch102$\Lehrer Tauschlaufwerk\Leistungsbeurteilung HFH Schule\Klasse 4\Mathe\Diagnosearbeiten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Raith, Thomas</cp:lastModifiedBy>
  <cp:revision>4</cp:revision>
  <dcterms:created xsi:type="dcterms:W3CDTF">2021-12-01T15:06:00Z</dcterms:created>
  <dcterms:modified xsi:type="dcterms:W3CDTF">2022-04-26T12:17:00Z</dcterms:modified>
</cp:coreProperties>
</file>