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E0B9F" w14:textId="02561AA9" w:rsidR="00706D37" w:rsidRPr="00A46FD9" w:rsidRDefault="00706D37" w:rsidP="00A46FD9">
      <w:pPr>
        <w:pStyle w:val="Standa1"/>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A46FD9">
        <w:rPr>
          <w:rFonts w:ascii="Arial" w:hAnsi="Arial" w:cs="Arial"/>
          <w:b/>
          <w:bCs/>
          <w:sz w:val="24"/>
          <w:szCs w:val="24"/>
        </w:rPr>
        <w:t xml:space="preserve">Prozessbeschreibung </w:t>
      </w:r>
      <w:r>
        <w:rPr>
          <w:rFonts w:ascii="Arial" w:hAnsi="Arial" w:cs="Arial"/>
          <w:bCs/>
          <w:sz w:val="24"/>
          <w:szCs w:val="24"/>
        </w:rPr>
        <w:br/>
      </w:r>
      <w:r w:rsidR="00E21D59">
        <w:rPr>
          <w:rFonts w:ascii="Arial" w:hAnsi="Arial" w:cs="Arial"/>
          <w:b/>
          <w:bCs/>
          <w:sz w:val="28"/>
          <w:szCs w:val="28"/>
        </w:rPr>
        <w:t>Wehr dich mit Köp</w:t>
      </w:r>
      <w:r w:rsidR="00997AD7">
        <w:rPr>
          <w:rFonts w:ascii="Arial" w:hAnsi="Arial" w:cs="Arial"/>
          <w:b/>
          <w:bCs/>
          <w:sz w:val="28"/>
          <w:szCs w:val="28"/>
        </w:rPr>
        <w:t>f</w:t>
      </w:r>
      <w:r w:rsidR="00E21D59">
        <w:rPr>
          <w:rFonts w:ascii="Arial" w:hAnsi="Arial" w:cs="Arial"/>
          <w:b/>
          <w:bCs/>
          <w:sz w:val="28"/>
          <w:szCs w:val="28"/>
        </w:rPr>
        <w:t>chen</w:t>
      </w:r>
    </w:p>
    <w:p w14:paraId="1BA08ABC" w14:textId="77777777" w:rsidR="00706D37" w:rsidRPr="00A46FD9" w:rsidRDefault="00706D37" w:rsidP="00A46FD9">
      <w:pPr>
        <w:pStyle w:val="Standa1"/>
        <w:keepNext/>
        <w:spacing w:before="360" w:after="0" w:line="240" w:lineRule="auto"/>
        <w:rPr>
          <w:rFonts w:ascii="Arial" w:hAnsi="Arial" w:cs="Arial"/>
          <w:b/>
          <w:bCs/>
          <w:sz w:val="24"/>
          <w:szCs w:val="24"/>
        </w:rPr>
      </w:pPr>
      <w:r w:rsidRPr="00A46FD9">
        <w:rPr>
          <w:rFonts w:ascii="Arial" w:hAnsi="Arial" w:cs="Arial"/>
          <w:b/>
          <w:bCs/>
          <w:sz w:val="24"/>
          <w:szCs w:val="24"/>
        </w:rPr>
        <w:t>Prozessdefinition</w:t>
      </w:r>
    </w:p>
    <w:p w14:paraId="78F71C12" w14:textId="1EAD5EDF" w:rsidR="00E21D59" w:rsidRPr="00E21D59" w:rsidRDefault="00997AD7" w:rsidP="000105A4">
      <w:pPr>
        <w:pStyle w:val="Standa1"/>
        <w:spacing w:before="60" w:after="0" w:line="240" w:lineRule="auto"/>
        <w:rPr>
          <w:rFonts w:ascii="Arial" w:hAnsi="Arial" w:cs="Arial"/>
          <w:sz w:val="24"/>
          <w:szCs w:val="24"/>
        </w:rPr>
      </w:pPr>
      <w:r>
        <w:rPr>
          <w:rFonts w:ascii="Arial" w:hAnsi="Arial" w:cs="Arial"/>
          <w:sz w:val="24"/>
          <w:szCs w:val="24"/>
        </w:rPr>
        <w:t>„</w:t>
      </w:r>
      <w:r w:rsidR="00E21D59" w:rsidRPr="00E21D59">
        <w:rPr>
          <w:rFonts w:ascii="Arial" w:hAnsi="Arial" w:cs="Arial"/>
          <w:sz w:val="24"/>
          <w:szCs w:val="24"/>
        </w:rPr>
        <w:t>Wehr dich mit Köpfchen“ ist ein Kooperationsprojekt des Regierungspräsidiums Stutt</w:t>
      </w:r>
      <w:r w:rsidR="00E21D59">
        <w:rPr>
          <w:rFonts w:ascii="Arial" w:hAnsi="Arial" w:cs="Arial"/>
          <w:sz w:val="24"/>
          <w:szCs w:val="24"/>
        </w:rPr>
        <w:t xml:space="preserve">gart, der Polizei und des GES </w:t>
      </w:r>
      <w:r w:rsidR="00E21D59" w:rsidRPr="00E21D59">
        <w:rPr>
          <w:rFonts w:ascii="Arial" w:hAnsi="Arial" w:cs="Arial"/>
          <w:sz w:val="24"/>
          <w:szCs w:val="24"/>
        </w:rPr>
        <w:t xml:space="preserve">für die Klassenstufen 3 und 4. </w:t>
      </w:r>
    </w:p>
    <w:p w14:paraId="3AFCCD35" w14:textId="77777777" w:rsidR="00E21D59" w:rsidRDefault="00E21D59" w:rsidP="00E21D59">
      <w:pPr>
        <w:pStyle w:val="Standa1"/>
        <w:spacing w:before="60" w:after="0" w:line="240" w:lineRule="auto"/>
        <w:rPr>
          <w:rFonts w:ascii="Arial" w:hAnsi="Arial" w:cs="Arial"/>
          <w:sz w:val="24"/>
          <w:szCs w:val="24"/>
        </w:rPr>
      </w:pPr>
      <w:r w:rsidRPr="00E21D59">
        <w:rPr>
          <w:rFonts w:ascii="Arial" w:hAnsi="Arial" w:cs="Arial"/>
          <w:sz w:val="24"/>
          <w:szCs w:val="24"/>
        </w:rPr>
        <w:t>Umsetzung im Rahmen eines „Drei-Säulen-Modells“.</w:t>
      </w:r>
    </w:p>
    <w:p w14:paraId="0F594F09" w14:textId="77777777" w:rsidR="00E21D59" w:rsidRDefault="00E21D59" w:rsidP="000105A4">
      <w:pPr>
        <w:pStyle w:val="Standa1"/>
        <w:numPr>
          <w:ilvl w:val="0"/>
          <w:numId w:val="21"/>
        </w:numPr>
        <w:spacing w:before="60" w:after="0" w:line="240" w:lineRule="auto"/>
        <w:rPr>
          <w:rFonts w:ascii="Arial" w:hAnsi="Arial" w:cs="Arial"/>
          <w:sz w:val="24"/>
          <w:szCs w:val="24"/>
        </w:rPr>
      </w:pPr>
      <w:r w:rsidRPr="00E21D59">
        <w:rPr>
          <w:rFonts w:ascii="Arial" w:hAnsi="Arial" w:cs="Arial"/>
          <w:sz w:val="24"/>
          <w:szCs w:val="24"/>
        </w:rPr>
        <w:t>Schule</w:t>
      </w:r>
    </w:p>
    <w:p w14:paraId="7039CB82" w14:textId="77777777" w:rsidR="00E21D59" w:rsidRDefault="00E21D59" w:rsidP="000105A4">
      <w:pPr>
        <w:pStyle w:val="Standa1"/>
        <w:numPr>
          <w:ilvl w:val="0"/>
          <w:numId w:val="21"/>
        </w:numPr>
        <w:spacing w:before="60" w:after="0" w:line="240" w:lineRule="auto"/>
        <w:rPr>
          <w:rFonts w:ascii="Arial" w:hAnsi="Arial" w:cs="Arial"/>
          <w:sz w:val="24"/>
          <w:szCs w:val="24"/>
        </w:rPr>
      </w:pPr>
      <w:r w:rsidRPr="00E21D59">
        <w:rPr>
          <w:rFonts w:ascii="Arial" w:hAnsi="Arial" w:cs="Arial"/>
          <w:sz w:val="24"/>
          <w:szCs w:val="24"/>
        </w:rPr>
        <w:t>Polizei</w:t>
      </w:r>
    </w:p>
    <w:p w14:paraId="74411FC0" w14:textId="77777777" w:rsidR="00706D37" w:rsidRPr="003B0D6D" w:rsidRDefault="003B0D6D" w:rsidP="000105A4">
      <w:pPr>
        <w:pStyle w:val="Standa1"/>
        <w:numPr>
          <w:ilvl w:val="0"/>
          <w:numId w:val="21"/>
        </w:numPr>
        <w:spacing w:before="60" w:after="0" w:line="240" w:lineRule="auto"/>
        <w:rPr>
          <w:rFonts w:ascii="Arial" w:hAnsi="Arial" w:cs="Arial"/>
          <w:sz w:val="24"/>
          <w:szCs w:val="24"/>
        </w:rPr>
      </w:pPr>
      <w:r>
        <w:rPr>
          <w:rFonts w:ascii="Arial" w:hAnsi="Arial" w:cs="Arial"/>
          <w:sz w:val="24"/>
          <w:szCs w:val="24"/>
        </w:rPr>
        <w:t>Gemeinschaftserlebnis Sport (GES)</w:t>
      </w:r>
    </w:p>
    <w:p w14:paraId="016C0DC0" w14:textId="77777777" w:rsidR="00706D37" w:rsidRPr="005C4C54" w:rsidRDefault="00706D37" w:rsidP="00A46FD9">
      <w:pPr>
        <w:pStyle w:val="Standa1"/>
        <w:keepNext/>
        <w:spacing w:before="360" w:after="0" w:line="240" w:lineRule="auto"/>
        <w:rPr>
          <w:rFonts w:ascii="Arial" w:hAnsi="Arial" w:cs="Arial"/>
          <w:b/>
          <w:bCs/>
          <w:sz w:val="24"/>
          <w:szCs w:val="24"/>
        </w:rPr>
      </w:pPr>
      <w:r w:rsidRPr="005C4C54">
        <w:rPr>
          <w:rFonts w:ascii="Arial" w:hAnsi="Arial" w:cs="Arial"/>
          <w:b/>
          <w:bCs/>
          <w:sz w:val="24"/>
          <w:szCs w:val="24"/>
        </w:rPr>
        <w:t>Geltungsbereich</w:t>
      </w:r>
    </w:p>
    <w:p w14:paraId="2958421D" w14:textId="77777777" w:rsidR="00706D37" w:rsidRPr="005C4C54" w:rsidRDefault="00E21D59" w:rsidP="009A49C7">
      <w:pPr>
        <w:pStyle w:val="Standa1"/>
        <w:spacing w:before="60" w:after="0" w:line="240" w:lineRule="auto"/>
        <w:rPr>
          <w:rFonts w:ascii="Arial" w:hAnsi="Arial" w:cs="Arial"/>
          <w:sz w:val="24"/>
          <w:szCs w:val="24"/>
        </w:rPr>
      </w:pPr>
      <w:r>
        <w:rPr>
          <w:rFonts w:ascii="Arial" w:hAnsi="Arial" w:cs="Arial"/>
          <w:sz w:val="24"/>
          <w:szCs w:val="24"/>
        </w:rPr>
        <w:t>Klassenlehrer Klasse 3 und 4</w:t>
      </w:r>
    </w:p>
    <w:p w14:paraId="39ED1154" w14:textId="77777777" w:rsidR="00706D37" w:rsidRPr="005C4C54" w:rsidRDefault="00706D37" w:rsidP="009A49C7">
      <w:pPr>
        <w:pStyle w:val="Standa1"/>
        <w:spacing w:before="60" w:after="0" w:line="240" w:lineRule="auto"/>
        <w:rPr>
          <w:rFonts w:ascii="Arial" w:hAnsi="Arial" w:cs="Arial"/>
          <w:sz w:val="24"/>
          <w:szCs w:val="24"/>
        </w:rPr>
      </w:pPr>
    </w:p>
    <w:p w14:paraId="56BE8ABC" w14:textId="77777777" w:rsidR="00706D37" w:rsidRPr="005C4C54" w:rsidRDefault="00706D37" w:rsidP="00A46FD9">
      <w:pPr>
        <w:pStyle w:val="Standa1"/>
        <w:keepNext/>
        <w:spacing w:before="360" w:after="0" w:line="240" w:lineRule="auto"/>
        <w:rPr>
          <w:rFonts w:ascii="Arial" w:hAnsi="Arial" w:cs="Arial"/>
          <w:b/>
          <w:bCs/>
          <w:sz w:val="24"/>
          <w:szCs w:val="24"/>
        </w:rPr>
      </w:pPr>
      <w:r w:rsidRPr="005C4C54">
        <w:rPr>
          <w:rFonts w:ascii="Arial" w:hAnsi="Arial" w:cs="Arial"/>
          <w:b/>
          <w:bCs/>
          <w:sz w:val="24"/>
          <w:szCs w:val="24"/>
        </w:rPr>
        <w:t>Regelungen</w:t>
      </w:r>
    </w:p>
    <w:p w14:paraId="66DD2DE7" w14:textId="77777777" w:rsidR="00706D37" w:rsidRPr="005C4C54" w:rsidRDefault="00E21D59" w:rsidP="000105A4">
      <w:pPr>
        <w:pStyle w:val="berschri"/>
        <w:numPr>
          <w:ilvl w:val="0"/>
          <w:numId w:val="7"/>
        </w:numPr>
        <w:spacing w:before="60" w:beforeAutospacing="0" w:after="0" w:afterAutospacing="0"/>
        <w:rPr>
          <w:rFonts w:ascii="Arial" w:hAnsi="Arial" w:cs="Arial"/>
          <w:b w:val="0"/>
          <w:bCs w:val="0"/>
          <w:sz w:val="24"/>
          <w:szCs w:val="24"/>
        </w:rPr>
      </w:pPr>
      <w:r>
        <w:rPr>
          <w:rFonts w:ascii="Arial" w:hAnsi="Arial" w:cs="Arial"/>
          <w:b w:val="0"/>
          <w:bCs w:val="0"/>
          <w:sz w:val="24"/>
          <w:szCs w:val="24"/>
        </w:rPr>
        <w:t>Gemeinsam mit Parallelklasse</w:t>
      </w:r>
    </w:p>
    <w:p w14:paraId="4E36EE6E" w14:textId="77777777" w:rsidR="00706D37" w:rsidRPr="005C4C54" w:rsidRDefault="00E21D59" w:rsidP="000105A4">
      <w:pPr>
        <w:pStyle w:val="berschri"/>
        <w:numPr>
          <w:ilvl w:val="0"/>
          <w:numId w:val="7"/>
        </w:numPr>
        <w:spacing w:before="60" w:beforeAutospacing="0" w:after="0" w:afterAutospacing="0"/>
        <w:rPr>
          <w:rFonts w:ascii="Arial" w:hAnsi="Arial" w:cs="Arial"/>
          <w:b w:val="0"/>
          <w:bCs w:val="0"/>
          <w:sz w:val="24"/>
          <w:szCs w:val="24"/>
        </w:rPr>
      </w:pPr>
      <w:r>
        <w:rPr>
          <w:rFonts w:ascii="Arial" w:hAnsi="Arial" w:cs="Arial"/>
          <w:b w:val="0"/>
          <w:bCs w:val="0"/>
          <w:sz w:val="24"/>
          <w:szCs w:val="24"/>
        </w:rPr>
        <w:t>Optional in Klasse 3 oder 4</w:t>
      </w:r>
    </w:p>
    <w:p w14:paraId="2C65C0F0" w14:textId="6C9ADFDF" w:rsidR="00706D37" w:rsidRPr="005C4C54" w:rsidRDefault="00CF25E0" w:rsidP="000105A4">
      <w:pPr>
        <w:pStyle w:val="berschri"/>
        <w:numPr>
          <w:ilvl w:val="0"/>
          <w:numId w:val="7"/>
        </w:numPr>
        <w:spacing w:before="60" w:beforeAutospacing="0" w:after="0" w:afterAutospacing="0"/>
        <w:rPr>
          <w:rFonts w:ascii="Arial" w:hAnsi="Arial" w:cs="Arial"/>
          <w:b w:val="0"/>
          <w:bCs w:val="0"/>
          <w:sz w:val="24"/>
          <w:szCs w:val="24"/>
        </w:rPr>
      </w:pPr>
      <w:r>
        <w:rPr>
          <w:rFonts w:ascii="Arial" w:hAnsi="Arial" w:cs="Arial"/>
          <w:b w:val="0"/>
          <w:bCs w:val="0"/>
          <w:sz w:val="24"/>
          <w:szCs w:val="24"/>
        </w:rPr>
        <w:t>Ab Schuljahr 2020/21 ist eine</w:t>
      </w:r>
      <w:r w:rsidR="00E21D59">
        <w:rPr>
          <w:rFonts w:ascii="Arial" w:hAnsi="Arial" w:cs="Arial"/>
          <w:b w:val="0"/>
          <w:bCs w:val="0"/>
          <w:sz w:val="24"/>
          <w:szCs w:val="24"/>
        </w:rPr>
        <w:t xml:space="preserve"> Fortbildung </w:t>
      </w:r>
      <w:r>
        <w:rPr>
          <w:rFonts w:ascii="Arial" w:hAnsi="Arial" w:cs="Arial"/>
          <w:b w:val="0"/>
          <w:bCs w:val="0"/>
          <w:sz w:val="24"/>
          <w:szCs w:val="24"/>
        </w:rPr>
        <w:t>verpflichtend</w:t>
      </w:r>
    </w:p>
    <w:p w14:paraId="7248EFAF" w14:textId="77777777" w:rsidR="00706D37" w:rsidRPr="005C4C54" w:rsidRDefault="00706D37" w:rsidP="00A46FD9">
      <w:pPr>
        <w:pStyle w:val="Standa1"/>
        <w:keepNext/>
        <w:spacing w:before="360" w:after="0" w:line="240" w:lineRule="auto"/>
        <w:rPr>
          <w:rFonts w:ascii="Arial" w:hAnsi="Arial" w:cs="Arial"/>
          <w:b/>
          <w:bCs/>
          <w:sz w:val="24"/>
          <w:szCs w:val="24"/>
        </w:rPr>
      </w:pPr>
      <w:r w:rsidRPr="005C4C54">
        <w:rPr>
          <w:rFonts w:ascii="Arial" w:hAnsi="Arial" w:cs="Arial"/>
          <w:b/>
          <w:bCs/>
          <w:sz w:val="24"/>
          <w:szCs w:val="24"/>
        </w:rPr>
        <w:t>Verantwortlichkeit</w:t>
      </w:r>
    </w:p>
    <w:p w14:paraId="731FF133" w14:textId="77777777" w:rsidR="00706D37" w:rsidRPr="005C4C54" w:rsidRDefault="003B0D6D" w:rsidP="009A49C7">
      <w:pPr>
        <w:pStyle w:val="berschri"/>
        <w:numPr>
          <w:ilvl w:val="0"/>
          <w:numId w:val="7"/>
        </w:numPr>
        <w:spacing w:before="60" w:beforeAutospacing="0" w:after="0" w:afterAutospacing="0"/>
        <w:rPr>
          <w:rFonts w:ascii="Arial" w:hAnsi="Arial" w:cs="Arial"/>
          <w:b w:val="0"/>
          <w:bCs w:val="0"/>
          <w:sz w:val="24"/>
          <w:szCs w:val="24"/>
        </w:rPr>
      </w:pPr>
      <w:r>
        <w:rPr>
          <w:rFonts w:ascii="Arial" w:hAnsi="Arial" w:cs="Arial"/>
          <w:b w:val="0"/>
          <w:bCs w:val="0"/>
          <w:sz w:val="24"/>
          <w:szCs w:val="24"/>
        </w:rPr>
        <w:t>Klassenlehrer</w:t>
      </w:r>
      <w:r w:rsidR="00275235">
        <w:rPr>
          <w:rFonts w:ascii="Arial" w:hAnsi="Arial" w:cs="Arial"/>
          <w:b w:val="0"/>
          <w:bCs w:val="0"/>
          <w:sz w:val="24"/>
          <w:szCs w:val="24"/>
        </w:rPr>
        <w:t>/innen</w:t>
      </w:r>
      <w:r>
        <w:rPr>
          <w:rFonts w:ascii="Arial" w:hAnsi="Arial" w:cs="Arial"/>
          <w:b w:val="0"/>
          <w:bCs w:val="0"/>
          <w:sz w:val="24"/>
          <w:szCs w:val="24"/>
        </w:rPr>
        <w:t xml:space="preserve"> 3/4</w:t>
      </w:r>
    </w:p>
    <w:p w14:paraId="2B752FA2" w14:textId="77777777" w:rsidR="00706D37" w:rsidRPr="00A46FD9" w:rsidRDefault="00706D37" w:rsidP="00A46FD9">
      <w:pPr>
        <w:pStyle w:val="Standa1"/>
        <w:keepNext/>
        <w:pageBreakBefore/>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A46FD9">
        <w:rPr>
          <w:rFonts w:ascii="Arial" w:hAnsi="Arial" w:cs="Arial"/>
          <w:b/>
          <w:bCs/>
          <w:sz w:val="24"/>
          <w:szCs w:val="24"/>
        </w:rPr>
        <w:lastRenderedPageBreak/>
        <w:t>Ablaufbeschreibung</w:t>
      </w:r>
      <w:r w:rsidRPr="00FD423C">
        <w:rPr>
          <w:rFonts w:ascii="Arial" w:hAnsi="Arial" w:cs="Arial"/>
          <w:sz w:val="32"/>
        </w:rPr>
        <w:t xml:space="preserve"> </w:t>
      </w:r>
      <w:r>
        <w:rPr>
          <w:rFonts w:ascii="Arial" w:hAnsi="Arial" w:cs="Arial"/>
          <w:b/>
          <w:sz w:val="32"/>
        </w:rPr>
        <w:br/>
      </w:r>
      <w:r w:rsidR="00310814">
        <w:rPr>
          <w:rFonts w:ascii="Arial" w:hAnsi="Arial" w:cs="Arial"/>
          <w:b/>
          <w:bCs/>
          <w:sz w:val="28"/>
          <w:szCs w:val="28"/>
        </w:rPr>
        <w:t>Wehr dich mit Köpfchen</w:t>
      </w:r>
    </w:p>
    <w:p w14:paraId="49B1284D" w14:textId="77777777" w:rsidR="00706D37" w:rsidRPr="005C4C54" w:rsidRDefault="00706D37" w:rsidP="00A46FD9">
      <w:pPr>
        <w:pStyle w:val="Standa1"/>
        <w:keepNext/>
        <w:spacing w:before="360" w:after="0" w:line="240" w:lineRule="auto"/>
        <w:rPr>
          <w:rFonts w:ascii="Arial" w:hAnsi="Arial" w:cs="Arial"/>
          <w:sz w:val="24"/>
          <w:szCs w:val="24"/>
        </w:rPr>
      </w:pPr>
      <w:r w:rsidRPr="00A46FD9">
        <w:rPr>
          <w:rFonts w:ascii="Arial" w:hAnsi="Arial" w:cs="Arial"/>
          <w:b/>
          <w:bCs/>
          <w:sz w:val="24"/>
          <w:szCs w:val="24"/>
        </w:rPr>
        <w:t>Ziel</w:t>
      </w:r>
    </w:p>
    <w:p w14:paraId="2C63F2A2" w14:textId="77777777" w:rsidR="00310814" w:rsidRPr="00E21D59" w:rsidRDefault="00310814" w:rsidP="00310814">
      <w:pPr>
        <w:pStyle w:val="Standa1"/>
        <w:rPr>
          <w:rFonts w:ascii="Arial" w:hAnsi="Arial" w:cs="Arial"/>
          <w:sz w:val="24"/>
          <w:szCs w:val="24"/>
        </w:rPr>
      </w:pPr>
      <w:r w:rsidRPr="00E21D59">
        <w:rPr>
          <w:rFonts w:ascii="Arial" w:hAnsi="Arial" w:cs="Arial"/>
          <w:sz w:val="24"/>
          <w:szCs w:val="24"/>
        </w:rPr>
        <w:t>Ziel der sowohl aus theoretischen als auch praktischen Einheiten bestehenden Kurse ist die Förderung von Selbstbehauptung und Zivilcourage. Durch verschiedene Spielformen und Übungen (wie z.B. konfliktlösende und realitätsbezogene Rollenspiele) erfolgt die Vermittlung sozialer Kompetenzen und die Stärkung der Selbstsicherheit.</w:t>
      </w:r>
    </w:p>
    <w:p w14:paraId="115FF078" w14:textId="77777777" w:rsidR="00706D37" w:rsidRPr="005C4C54" w:rsidRDefault="00706D37" w:rsidP="00A46FD9">
      <w:pPr>
        <w:pStyle w:val="Standa1"/>
        <w:keepNext/>
        <w:spacing w:before="360" w:after="0" w:line="240" w:lineRule="auto"/>
        <w:rPr>
          <w:rFonts w:ascii="Arial" w:hAnsi="Arial" w:cs="Arial"/>
          <w:sz w:val="24"/>
          <w:szCs w:val="24"/>
        </w:rPr>
      </w:pPr>
      <w:r w:rsidRPr="00A46FD9">
        <w:rPr>
          <w:rFonts w:ascii="Arial" w:hAnsi="Arial" w:cs="Arial"/>
          <w:b/>
          <w:bCs/>
          <w:sz w:val="24"/>
          <w:szCs w:val="24"/>
        </w:rPr>
        <w:t>Geltungsbereich</w:t>
      </w:r>
    </w:p>
    <w:p w14:paraId="2898E73D" w14:textId="77777777" w:rsidR="00310814" w:rsidRPr="005C4C54" w:rsidRDefault="00310814" w:rsidP="00310814">
      <w:pPr>
        <w:pStyle w:val="Standa1"/>
        <w:spacing w:before="60" w:after="0" w:line="240" w:lineRule="auto"/>
        <w:rPr>
          <w:rFonts w:ascii="Arial" w:hAnsi="Arial" w:cs="Arial"/>
          <w:sz w:val="24"/>
          <w:szCs w:val="24"/>
        </w:rPr>
      </w:pPr>
      <w:r>
        <w:rPr>
          <w:rFonts w:ascii="Arial" w:hAnsi="Arial" w:cs="Arial"/>
          <w:sz w:val="24"/>
          <w:szCs w:val="24"/>
        </w:rPr>
        <w:t>Klassenlehrer Klasse 3 und 4</w:t>
      </w:r>
    </w:p>
    <w:p w14:paraId="0CEBD91E" w14:textId="77777777" w:rsidR="00706D37" w:rsidRPr="005C4C54" w:rsidRDefault="00706D37" w:rsidP="009A49C7">
      <w:pPr>
        <w:pStyle w:val="berschri"/>
        <w:spacing w:before="60" w:beforeAutospacing="0" w:after="0" w:afterAutospacing="0"/>
        <w:rPr>
          <w:rFonts w:ascii="Arial" w:hAnsi="Arial" w:cs="Arial"/>
          <w:b w:val="0"/>
          <w:bCs w:val="0"/>
          <w:sz w:val="24"/>
          <w:szCs w:val="24"/>
        </w:rPr>
      </w:pPr>
    </w:p>
    <w:p w14:paraId="4EF51217" w14:textId="77777777" w:rsidR="00706D37" w:rsidRPr="00A46FD9" w:rsidRDefault="00706D37" w:rsidP="00A46FD9">
      <w:pPr>
        <w:pStyle w:val="Standa1"/>
        <w:keepNext/>
        <w:spacing w:before="360" w:after="0" w:line="240" w:lineRule="auto"/>
        <w:rPr>
          <w:rFonts w:ascii="Arial" w:hAnsi="Arial" w:cs="Arial"/>
          <w:b/>
          <w:sz w:val="24"/>
          <w:szCs w:val="24"/>
        </w:rPr>
      </w:pPr>
      <w:r w:rsidRPr="00A46FD9">
        <w:rPr>
          <w:rFonts w:ascii="Arial" w:hAnsi="Arial" w:cs="Arial"/>
          <w:b/>
          <w:bCs/>
          <w:sz w:val="24"/>
          <w:szCs w:val="24"/>
        </w:rPr>
        <w:t>Mitgeltende</w:t>
      </w:r>
      <w:r w:rsidRPr="00A46FD9">
        <w:rPr>
          <w:rFonts w:ascii="Arial" w:hAnsi="Arial" w:cs="Arial"/>
          <w:b/>
          <w:sz w:val="24"/>
          <w:szCs w:val="24"/>
        </w:rPr>
        <w:t xml:space="preserve"> Vorschriften </w:t>
      </w:r>
    </w:p>
    <w:p w14:paraId="2AC3CD0E" w14:textId="77777777" w:rsidR="00706D37" w:rsidRPr="005C4C54" w:rsidRDefault="00310814" w:rsidP="009A49C7">
      <w:pPr>
        <w:pStyle w:val="berschri"/>
        <w:spacing w:before="60" w:beforeAutospacing="0" w:after="0" w:afterAutospacing="0"/>
        <w:rPr>
          <w:rFonts w:ascii="Arial" w:hAnsi="Arial" w:cs="Arial"/>
          <w:b w:val="0"/>
          <w:bCs w:val="0"/>
          <w:sz w:val="24"/>
          <w:szCs w:val="24"/>
        </w:rPr>
      </w:pPr>
      <w:r>
        <w:rPr>
          <w:rFonts w:ascii="Arial" w:hAnsi="Arial" w:cs="Arial"/>
          <w:b w:val="0"/>
          <w:bCs w:val="0"/>
          <w:sz w:val="24"/>
          <w:szCs w:val="24"/>
        </w:rPr>
        <w:t>---</w:t>
      </w:r>
    </w:p>
    <w:p w14:paraId="349E5D9D" w14:textId="77777777" w:rsidR="00706D37" w:rsidRPr="00A46FD9" w:rsidRDefault="00706D37" w:rsidP="009A49C7">
      <w:pPr>
        <w:pStyle w:val="berschri"/>
        <w:spacing w:before="60" w:beforeAutospacing="0" w:after="0" w:afterAutospacing="0"/>
        <w:rPr>
          <w:rFonts w:ascii="Arial" w:hAnsi="Arial" w:cs="Arial"/>
          <w:b w:val="0"/>
          <w:sz w:val="24"/>
          <w:szCs w:val="24"/>
        </w:rPr>
      </w:pPr>
    </w:p>
    <w:p w14:paraId="3A7A2D79" w14:textId="77777777" w:rsidR="00706D37" w:rsidRPr="005C4C54" w:rsidRDefault="00706D37" w:rsidP="00A46FD9">
      <w:pPr>
        <w:pStyle w:val="Standa1"/>
        <w:keepNext/>
        <w:spacing w:before="360" w:after="0" w:line="240" w:lineRule="auto"/>
        <w:rPr>
          <w:rFonts w:ascii="Arial" w:hAnsi="Arial" w:cs="Arial"/>
          <w:sz w:val="24"/>
          <w:szCs w:val="24"/>
        </w:rPr>
      </w:pPr>
      <w:r w:rsidRPr="00A46FD9">
        <w:rPr>
          <w:rFonts w:ascii="Arial" w:hAnsi="Arial" w:cs="Arial"/>
          <w:b/>
          <w:bCs/>
          <w:sz w:val="24"/>
          <w:szCs w:val="24"/>
        </w:rPr>
        <w:t>Ablauf</w:t>
      </w:r>
    </w:p>
    <w:p w14:paraId="7C2F41D6" w14:textId="77777777" w:rsidR="00310814" w:rsidRDefault="00310814" w:rsidP="00310814">
      <w:pPr>
        <w:pStyle w:val="berschri"/>
        <w:numPr>
          <w:ilvl w:val="0"/>
          <w:numId w:val="7"/>
        </w:numPr>
        <w:spacing w:before="60" w:beforeAutospacing="0" w:after="0" w:afterAutospacing="0"/>
        <w:rPr>
          <w:rFonts w:ascii="Arial" w:hAnsi="Arial" w:cs="Arial"/>
          <w:b w:val="0"/>
          <w:bCs w:val="0"/>
          <w:sz w:val="24"/>
          <w:szCs w:val="24"/>
        </w:rPr>
      </w:pPr>
      <w:r>
        <w:rPr>
          <w:rFonts w:ascii="Arial" w:hAnsi="Arial" w:cs="Arial"/>
          <w:b w:val="0"/>
          <w:bCs w:val="0"/>
          <w:sz w:val="24"/>
          <w:szCs w:val="24"/>
        </w:rPr>
        <w:t>Genügend Vorlauf zur Terminvereinbarung einplanen (evtl. in Klasse 3 für Klasse 4 anmelden). Anmeldung beim Gemeinschaftserlebnis Sport (GES):</w:t>
      </w:r>
    </w:p>
    <w:p w14:paraId="3BFDA880" w14:textId="19EF31AE" w:rsidR="00310814" w:rsidRPr="005C4C54" w:rsidRDefault="00310814" w:rsidP="00310814">
      <w:pPr>
        <w:pStyle w:val="berschri"/>
        <w:spacing w:before="60" w:beforeAutospacing="0" w:after="0" w:afterAutospacing="0"/>
        <w:ind w:left="397"/>
        <w:rPr>
          <w:rFonts w:ascii="Arial" w:hAnsi="Arial" w:cs="Arial"/>
          <w:b w:val="0"/>
          <w:bCs w:val="0"/>
          <w:sz w:val="24"/>
          <w:szCs w:val="24"/>
        </w:rPr>
      </w:pPr>
      <w:r>
        <w:rPr>
          <w:rFonts w:ascii="Arial" w:hAnsi="Arial" w:cs="Arial"/>
          <w:b w:val="0"/>
          <w:bCs w:val="0"/>
          <w:sz w:val="24"/>
          <w:szCs w:val="24"/>
        </w:rPr>
        <w:t>Sümeyya Genc</w:t>
      </w:r>
      <w:r w:rsidR="00275235">
        <w:rPr>
          <w:rFonts w:ascii="Arial" w:hAnsi="Arial" w:cs="Arial"/>
          <w:b w:val="0"/>
          <w:bCs w:val="0"/>
          <w:sz w:val="24"/>
          <w:szCs w:val="24"/>
        </w:rPr>
        <w:br/>
      </w:r>
      <w:r>
        <w:rPr>
          <w:rFonts w:ascii="Arial" w:hAnsi="Arial" w:cs="Arial"/>
          <w:b w:val="0"/>
          <w:bCs w:val="0"/>
          <w:sz w:val="24"/>
          <w:szCs w:val="24"/>
        </w:rPr>
        <w:t>0711-28077649</w:t>
      </w:r>
      <w:r w:rsidR="00275235">
        <w:rPr>
          <w:rFonts w:ascii="Arial" w:hAnsi="Arial" w:cs="Arial"/>
          <w:b w:val="0"/>
          <w:bCs w:val="0"/>
          <w:sz w:val="24"/>
          <w:szCs w:val="24"/>
        </w:rPr>
        <w:br/>
      </w:r>
      <w:hyperlink r:id="rId7" w:history="1">
        <w:r w:rsidRPr="005D12D2">
          <w:rPr>
            <w:rStyle w:val="Hyperlink"/>
            <w:rFonts w:ascii="Arial" w:hAnsi="Arial" w:cs="Arial"/>
            <w:b w:val="0"/>
            <w:bCs w:val="0"/>
            <w:sz w:val="24"/>
            <w:szCs w:val="24"/>
          </w:rPr>
          <w:t>wdmk@gemeinschaftserlebnis-sport.de</w:t>
        </w:r>
      </w:hyperlink>
      <w:r w:rsidR="00275235">
        <w:br/>
      </w:r>
      <w:r w:rsidR="00997AD7">
        <w:rPr>
          <w:rFonts w:ascii="Arial" w:hAnsi="Arial" w:cs="Arial"/>
          <w:b w:val="0"/>
          <w:bCs w:val="0"/>
          <w:sz w:val="24"/>
          <w:szCs w:val="24"/>
        </w:rPr>
        <w:t>Lehrerinnen nehmen</w:t>
      </w:r>
      <w:r>
        <w:rPr>
          <w:rFonts w:ascii="Arial" w:hAnsi="Arial" w:cs="Arial"/>
          <w:b w:val="0"/>
          <w:bCs w:val="0"/>
          <w:sz w:val="24"/>
          <w:szCs w:val="24"/>
        </w:rPr>
        <w:t xml:space="preserve"> Kontakt mit dem zuständigen Präventionsbeauftragten der Polizei</w:t>
      </w:r>
      <w:r w:rsidR="00997AD7">
        <w:rPr>
          <w:rFonts w:ascii="Arial" w:hAnsi="Arial" w:cs="Arial"/>
          <w:b w:val="0"/>
          <w:bCs w:val="0"/>
          <w:sz w:val="24"/>
          <w:szCs w:val="24"/>
        </w:rPr>
        <w:t xml:space="preserve"> (Gabriele Weber 0711-89901227)</w:t>
      </w:r>
      <w:r>
        <w:rPr>
          <w:rFonts w:ascii="Arial" w:hAnsi="Arial" w:cs="Arial"/>
          <w:b w:val="0"/>
          <w:bCs w:val="0"/>
          <w:sz w:val="24"/>
          <w:szCs w:val="24"/>
        </w:rPr>
        <w:t xml:space="preserve"> auf, der wiederum mit uns einen Termin ausmacht</w:t>
      </w:r>
    </w:p>
    <w:p w14:paraId="0D3616C9" w14:textId="0100A6BC" w:rsidR="00310814" w:rsidRPr="005C4C54" w:rsidRDefault="00310814" w:rsidP="00310814">
      <w:pPr>
        <w:pStyle w:val="berschri"/>
        <w:numPr>
          <w:ilvl w:val="0"/>
          <w:numId w:val="7"/>
        </w:numPr>
        <w:spacing w:before="60" w:beforeAutospacing="0" w:after="0" w:afterAutospacing="0"/>
        <w:rPr>
          <w:rFonts w:ascii="Arial" w:hAnsi="Arial" w:cs="Arial"/>
          <w:b w:val="0"/>
          <w:bCs w:val="0"/>
          <w:sz w:val="24"/>
          <w:szCs w:val="24"/>
        </w:rPr>
      </w:pPr>
      <w:bookmarkStart w:id="0" w:name="_GoBack"/>
      <w:r>
        <w:rPr>
          <w:rFonts w:ascii="Arial" w:hAnsi="Arial" w:cs="Arial"/>
          <w:b w:val="0"/>
          <w:bCs w:val="0"/>
          <w:sz w:val="24"/>
          <w:szCs w:val="24"/>
        </w:rPr>
        <w:t>Abholung des Schülerheftes mindestens 4 Wochen vor Besuch der Polizei</w:t>
      </w:r>
      <w:r w:rsidR="00997AD7">
        <w:rPr>
          <w:rFonts w:ascii="Arial" w:hAnsi="Arial" w:cs="Arial"/>
          <w:b w:val="0"/>
          <w:bCs w:val="0"/>
          <w:sz w:val="24"/>
          <w:szCs w:val="24"/>
        </w:rPr>
        <w:t xml:space="preserve">, bei GES (spORT: Fritz-Walter-Weg 19 70372 Stuttgart 0711-28077) </w:t>
      </w:r>
    </w:p>
    <w:bookmarkEnd w:id="0"/>
    <w:p w14:paraId="6F14E027" w14:textId="77777777" w:rsidR="00310814" w:rsidRPr="005C4C54" w:rsidRDefault="00310814" w:rsidP="00310814">
      <w:pPr>
        <w:pStyle w:val="berschri"/>
        <w:numPr>
          <w:ilvl w:val="0"/>
          <w:numId w:val="7"/>
        </w:numPr>
        <w:spacing w:before="60" w:beforeAutospacing="0" w:after="0" w:afterAutospacing="0"/>
        <w:rPr>
          <w:rFonts w:ascii="Arial" w:hAnsi="Arial" w:cs="Arial"/>
          <w:b w:val="0"/>
          <w:bCs w:val="0"/>
          <w:sz w:val="24"/>
          <w:szCs w:val="24"/>
        </w:rPr>
      </w:pPr>
      <w:r>
        <w:rPr>
          <w:rFonts w:ascii="Arial" w:hAnsi="Arial" w:cs="Arial"/>
          <w:b w:val="0"/>
          <w:bCs w:val="0"/>
          <w:sz w:val="24"/>
          <w:szCs w:val="24"/>
        </w:rPr>
        <w:t>Bis zu den Besuchen der Kooperationspartner müssen die Hefte durchgearbeitet werden (</w:t>
      </w:r>
      <w:r w:rsidRPr="003B0D6D">
        <w:rPr>
          <w:rFonts w:ascii="Arial" w:hAnsi="Arial" w:cs="Arial"/>
          <w:bCs w:val="0"/>
          <w:sz w:val="24"/>
          <w:szCs w:val="24"/>
        </w:rPr>
        <w:t>schulischer Teil</w:t>
      </w:r>
      <w:r>
        <w:rPr>
          <w:rFonts w:ascii="Arial" w:hAnsi="Arial" w:cs="Arial"/>
          <w:b w:val="0"/>
          <w:bCs w:val="0"/>
          <w:sz w:val="24"/>
          <w:szCs w:val="24"/>
        </w:rPr>
        <w:t>, Spiele und Unterrichtsvorschläge zu den Themen finden sich im Begleitordner)</w:t>
      </w:r>
    </w:p>
    <w:p w14:paraId="0EE82EC8" w14:textId="2A447E8D" w:rsidR="00310814" w:rsidRDefault="00310814" w:rsidP="00310814">
      <w:pPr>
        <w:pStyle w:val="berschri"/>
        <w:numPr>
          <w:ilvl w:val="0"/>
          <w:numId w:val="7"/>
        </w:numPr>
        <w:spacing w:before="60" w:beforeAutospacing="0" w:after="0" w:afterAutospacing="0"/>
        <w:rPr>
          <w:rFonts w:ascii="Arial" w:hAnsi="Arial" w:cs="Arial"/>
          <w:b w:val="0"/>
          <w:bCs w:val="0"/>
          <w:sz w:val="24"/>
          <w:szCs w:val="24"/>
        </w:rPr>
      </w:pPr>
      <w:r>
        <w:rPr>
          <w:rFonts w:ascii="Arial" w:hAnsi="Arial" w:cs="Arial"/>
          <w:b w:val="0"/>
          <w:bCs w:val="0"/>
          <w:sz w:val="24"/>
          <w:szCs w:val="24"/>
        </w:rPr>
        <w:t>GES: 2 Einheiten à 90 Minuten (i</w:t>
      </w:r>
      <w:r w:rsidR="00997AD7">
        <w:rPr>
          <w:rFonts w:ascii="Arial" w:hAnsi="Arial" w:cs="Arial"/>
          <w:b w:val="0"/>
          <w:bCs w:val="0"/>
          <w:sz w:val="24"/>
          <w:szCs w:val="24"/>
        </w:rPr>
        <w:t>m</w:t>
      </w:r>
      <w:r>
        <w:rPr>
          <w:rFonts w:ascii="Arial" w:hAnsi="Arial" w:cs="Arial"/>
          <w:b w:val="0"/>
          <w:bCs w:val="0"/>
          <w:sz w:val="24"/>
          <w:szCs w:val="24"/>
        </w:rPr>
        <w:t xml:space="preserve"> Rhythmikraum oder Sporthalle, Anwesenheit und aktive Teilnahme des Klassenlehrers wird vorausgesetzt)</w:t>
      </w:r>
    </w:p>
    <w:p w14:paraId="7C5776CF" w14:textId="77777777" w:rsidR="00310814" w:rsidRPr="005C4C54" w:rsidRDefault="00310814" w:rsidP="00310814">
      <w:pPr>
        <w:pStyle w:val="berschri"/>
        <w:numPr>
          <w:ilvl w:val="0"/>
          <w:numId w:val="7"/>
        </w:numPr>
        <w:spacing w:before="60" w:beforeAutospacing="0" w:after="0" w:afterAutospacing="0"/>
        <w:rPr>
          <w:rFonts w:ascii="Arial" w:hAnsi="Arial" w:cs="Arial"/>
          <w:b w:val="0"/>
          <w:bCs w:val="0"/>
          <w:sz w:val="24"/>
          <w:szCs w:val="24"/>
        </w:rPr>
      </w:pPr>
      <w:r>
        <w:rPr>
          <w:rFonts w:ascii="Arial" w:hAnsi="Arial" w:cs="Arial"/>
          <w:b w:val="0"/>
          <w:bCs w:val="0"/>
          <w:sz w:val="24"/>
          <w:szCs w:val="24"/>
        </w:rPr>
        <w:t>Polizei: 1 Einheit à 90 Minuten</w:t>
      </w:r>
    </w:p>
    <w:p w14:paraId="4275E054" w14:textId="77777777" w:rsidR="00706D37" w:rsidRPr="00A46FD9" w:rsidRDefault="00706D37" w:rsidP="009A49C7">
      <w:pPr>
        <w:pStyle w:val="berschri"/>
        <w:spacing w:before="60" w:beforeAutospacing="0" w:after="0" w:afterAutospacing="0"/>
        <w:rPr>
          <w:rFonts w:ascii="Arial" w:hAnsi="Arial" w:cs="Arial"/>
          <w:b w:val="0"/>
          <w:sz w:val="24"/>
          <w:szCs w:val="24"/>
        </w:rPr>
      </w:pPr>
    </w:p>
    <w:sectPr w:rsidR="00706D37" w:rsidRPr="00A46FD9" w:rsidSect="00A46FD9">
      <w:headerReference w:type="default" r:id="rId8"/>
      <w:pgSz w:w="11906" w:h="16838" w:code="9"/>
      <w:pgMar w:top="1134" w:right="1134" w:bottom="851" w:left="1418" w:header="567" w:footer="28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DD9E2" w14:textId="77777777" w:rsidR="000B6CF3" w:rsidRDefault="000B6CF3">
      <w:r>
        <w:separator/>
      </w:r>
    </w:p>
  </w:endnote>
  <w:endnote w:type="continuationSeparator" w:id="0">
    <w:p w14:paraId="6D3DF289" w14:textId="77777777" w:rsidR="000B6CF3" w:rsidRDefault="000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E3DA1" w14:textId="77777777" w:rsidR="000B6CF3" w:rsidRDefault="000B6CF3">
      <w:r>
        <w:separator/>
      </w:r>
    </w:p>
  </w:footnote>
  <w:footnote w:type="continuationSeparator" w:id="0">
    <w:p w14:paraId="2D95E821" w14:textId="77777777" w:rsidR="000B6CF3" w:rsidRDefault="000B6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9212" w14:textId="206A9993" w:rsidR="00706D37" w:rsidRDefault="00706D37" w:rsidP="006E10AE">
    <w:pPr>
      <w:pStyle w:val="Kopfzeile"/>
      <w:pBdr>
        <w:bottom w:val="single" w:sz="4" w:space="1" w:color="auto"/>
      </w:pBdr>
      <w:spacing w:before="0"/>
      <w:rPr>
        <w:rStyle w:val="Seitenzahl"/>
        <w:rFonts w:cs="Arial"/>
        <w:sz w:val="20"/>
        <w:szCs w:val="20"/>
      </w:rPr>
    </w:pPr>
    <w:r>
      <w:rPr>
        <w:rFonts w:cs="Arial"/>
        <w:sz w:val="20"/>
        <w:szCs w:val="20"/>
      </w:rPr>
      <w:t>HFH-Schule Stuttgart</w:t>
    </w:r>
    <w:r>
      <w:rPr>
        <w:rFonts w:cs="Arial"/>
        <w:sz w:val="20"/>
        <w:szCs w:val="20"/>
      </w:rPr>
      <w:tab/>
    </w:r>
    <w:r>
      <w:rPr>
        <w:rFonts w:cs="Arial"/>
        <w:sz w:val="20"/>
        <w:szCs w:val="20"/>
      </w:rPr>
      <w:tab/>
    </w:r>
    <w:r w:rsidR="00CC137B">
      <w:rPr>
        <w:rStyle w:val="Seitenzahl"/>
        <w:rFonts w:cs="Arial"/>
        <w:sz w:val="20"/>
        <w:szCs w:val="20"/>
      </w:rPr>
      <w:fldChar w:fldCharType="begin"/>
    </w:r>
    <w:r>
      <w:rPr>
        <w:rStyle w:val="Seitenzahl"/>
        <w:rFonts w:cs="Arial"/>
        <w:sz w:val="20"/>
        <w:szCs w:val="20"/>
      </w:rPr>
      <w:instrText xml:space="preserve"> PAGE </w:instrText>
    </w:r>
    <w:r w:rsidR="00CC137B">
      <w:rPr>
        <w:rStyle w:val="Seitenzahl"/>
        <w:rFonts w:cs="Arial"/>
        <w:sz w:val="20"/>
        <w:szCs w:val="20"/>
      </w:rPr>
      <w:fldChar w:fldCharType="separate"/>
    </w:r>
    <w:r w:rsidR="000105A4">
      <w:rPr>
        <w:rStyle w:val="Seitenzahl"/>
        <w:rFonts w:cs="Arial"/>
        <w:noProof/>
        <w:sz w:val="20"/>
        <w:szCs w:val="20"/>
      </w:rPr>
      <w:t>2</w:t>
    </w:r>
    <w:r w:rsidR="00CC137B">
      <w:rPr>
        <w:rStyle w:val="Seitenzahl"/>
        <w:rFonts w:cs="Arial"/>
        <w:sz w:val="20"/>
        <w:szCs w:val="20"/>
      </w:rPr>
      <w:fldChar w:fldCharType="end"/>
    </w:r>
    <w:r>
      <w:rPr>
        <w:rStyle w:val="Seitenzahl"/>
        <w:rFonts w:cs="Arial"/>
        <w:sz w:val="20"/>
        <w:szCs w:val="20"/>
      </w:rPr>
      <w:t xml:space="preserve"> / </w:t>
    </w:r>
    <w:r w:rsidR="00CC137B">
      <w:rPr>
        <w:rStyle w:val="Seitenzahl"/>
        <w:rFonts w:cs="Arial"/>
        <w:sz w:val="20"/>
        <w:szCs w:val="20"/>
      </w:rPr>
      <w:fldChar w:fldCharType="begin"/>
    </w:r>
    <w:r>
      <w:rPr>
        <w:rStyle w:val="Seitenzahl"/>
        <w:rFonts w:cs="Arial"/>
        <w:sz w:val="20"/>
        <w:szCs w:val="20"/>
      </w:rPr>
      <w:instrText xml:space="preserve"> NUMPAGES </w:instrText>
    </w:r>
    <w:r w:rsidR="00CC137B">
      <w:rPr>
        <w:rStyle w:val="Seitenzahl"/>
        <w:rFonts w:cs="Arial"/>
        <w:sz w:val="20"/>
        <w:szCs w:val="20"/>
      </w:rPr>
      <w:fldChar w:fldCharType="separate"/>
    </w:r>
    <w:r w:rsidR="000105A4">
      <w:rPr>
        <w:rStyle w:val="Seitenzahl"/>
        <w:rFonts w:cs="Arial"/>
        <w:noProof/>
        <w:sz w:val="20"/>
        <w:szCs w:val="20"/>
      </w:rPr>
      <w:t>2</w:t>
    </w:r>
    <w:r w:rsidR="00CC137B">
      <w:rPr>
        <w:rStyle w:val="Seitenzahl"/>
        <w:rFonts w:cs="Arial"/>
        <w:sz w:val="20"/>
        <w:szCs w:val="20"/>
      </w:rPr>
      <w:fldChar w:fldCharType="end"/>
    </w:r>
    <w:r>
      <w:rPr>
        <w:rFonts w:cs="Arial"/>
        <w:sz w:val="20"/>
        <w:szCs w:val="20"/>
      </w:rPr>
      <w:br/>
    </w:r>
    <w:r w:rsidR="00275235">
      <w:rPr>
        <w:rStyle w:val="Seitenzahl"/>
        <w:rFonts w:cs="Arial"/>
        <w:sz w:val="20"/>
        <w:szCs w:val="20"/>
      </w:rPr>
      <w:t xml:space="preserve">Ansprechpartner/innen: </w:t>
    </w:r>
    <w:r w:rsidR="00475441">
      <w:rPr>
        <w:rStyle w:val="Seitenzahl"/>
        <w:rFonts w:cs="Arial"/>
        <w:sz w:val="20"/>
        <w:szCs w:val="20"/>
      </w:rPr>
      <w:t>Klassen</w:t>
    </w:r>
    <w:r w:rsidR="00CF25E0">
      <w:rPr>
        <w:rStyle w:val="Seitenzahl"/>
        <w:rFonts w:cs="Arial"/>
        <w:sz w:val="20"/>
        <w:szCs w:val="20"/>
      </w:rPr>
      <w:t xml:space="preserve">lehrer*innen 3/4 </w:t>
    </w:r>
  </w:p>
  <w:p w14:paraId="2C7EACC8" w14:textId="77777777" w:rsidR="00706D37" w:rsidRDefault="00706D37" w:rsidP="006E10AE">
    <w:pPr>
      <w:pStyle w:val="Kopfzeile"/>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9626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7D60C9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2D40D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06A7E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BE40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54BD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AFE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CED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0296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7CD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83471"/>
    <w:multiLevelType w:val="hybridMultilevel"/>
    <w:tmpl w:val="FF725E50"/>
    <w:lvl w:ilvl="0" w:tplc="D3F87822">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4208C"/>
    <w:multiLevelType w:val="multilevel"/>
    <w:tmpl w:val="410CB7DC"/>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2B56E7F"/>
    <w:multiLevelType w:val="hybridMultilevel"/>
    <w:tmpl w:val="C4021D66"/>
    <w:lvl w:ilvl="0" w:tplc="0407000F">
      <w:start w:val="1"/>
      <w:numFmt w:val="decimal"/>
      <w:lvlText w:val="%1."/>
      <w:lvlJc w:val="left"/>
      <w:pPr>
        <w:tabs>
          <w:tab w:val="num" w:pos="720"/>
        </w:tabs>
        <w:ind w:left="720" w:hanging="360"/>
      </w:pPr>
      <w:rPr>
        <w:rFonts w:cs="Times New Roman" w:hint="default"/>
      </w:rPr>
    </w:lvl>
    <w:lvl w:ilvl="1" w:tplc="D3F87822">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441F18FE"/>
    <w:multiLevelType w:val="hybridMultilevel"/>
    <w:tmpl w:val="F44ED65C"/>
    <w:lvl w:ilvl="0" w:tplc="9910824A">
      <w:start w:val="1"/>
      <w:numFmt w:val="bullet"/>
      <w:lvlText w:val=""/>
      <w:lvlJc w:val="left"/>
      <w:pPr>
        <w:tabs>
          <w:tab w:val="num" w:pos="397"/>
        </w:tabs>
        <w:ind w:left="397" w:hanging="397"/>
      </w:pPr>
      <w:rPr>
        <w:rFonts w:ascii="Symbol" w:hAnsi="Symbol" w:hint="default"/>
      </w:rPr>
    </w:lvl>
    <w:lvl w:ilvl="1" w:tplc="04070003">
      <w:start w:val="1"/>
      <w:numFmt w:val="bullet"/>
      <w:lvlText w:val="o"/>
      <w:lvlJc w:val="left"/>
      <w:pPr>
        <w:tabs>
          <w:tab w:val="num" w:pos="1043"/>
        </w:tabs>
        <w:ind w:left="1043" w:hanging="360"/>
      </w:pPr>
      <w:rPr>
        <w:rFonts w:ascii="Courier New" w:hAnsi="Courier New" w:hint="default"/>
      </w:rPr>
    </w:lvl>
    <w:lvl w:ilvl="2" w:tplc="04070005">
      <w:start w:val="1"/>
      <w:numFmt w:val="bullet"/>
      <w:lvlText w:val=""/>
      <w:lvlJc w:val="left"/>
      <w:pPr>
        <w:tabs>
          <w:tab w:val="num" w:pos="1763"/>
        </w:tabs>
        <w:ind w:left="1763" w:hanging="360"/>
      </w:pPr>
      <w:rPr>
        <w:rFonts w:ascii="Wingdings" w:hAnsi="Wingdings" w:hint="default"/>
      </w:rPr>
    </w:lvl>
    <w:lvl w:ilvl="3" w:tplc="04070001">
      <w:start w:val="1"/>
      <w:numFmt w:val="bullet"/>
      <w:lvlText w:val=""/>
      <w:lvlJc w:val="left"/>
      <w:pPr>
        <w:tabs>
          <w:tab w:val="num" w:pos="2483"/>
        </w:tabs>
        <w:ind w:left="2483" w:hanging="360"/>
      </w:pPr>
      <w:rPr>
        <w:rFonts w:ascii="Symbol" w:hAnsi="Symbol" w:hint="default"/>
      </w:rPr>
    </w:lvl>
    <w:lvl w:ilvl="4" w:tplc="04070003">
      <w:start w:val="1"/>
      <w:numFmt w:val="bullet"/>
      <w:lvlText w:val="o"/>
      <w:lvlJc w:val="left"/>
      <w:pPr>
        <w:tabs>
          <w:tab w:val="num" w:pos="3203"/>
        </w:tabs>
        <w:ind w:left="3203" w:hanging="360"/>
      </w:pPr>
      <w:rPr>
        <w:rFonts w:ascii="Courier New" w:hAnsi="Courier New" w:hint="default"/>
      </w:rPr>
    </w:lvl>
    <w:lvl w:ilvl="5" w:tplc="04070005">
      <w:start w:val="1"/>
      <w:numFmt w:val="bullet"/>
      <w:lvlText w:val=""/>
      <w:lvlJc w:val="left"/>
      <w:pPr>
        <w:tabs>
          <w:tab w:val="num" w:pos="3923"/>
        </w:tabs>
        <w:ind w:left="3923" w:hanging="360"/>
      </w:pPr>
      <w:rPr>
        <w:rFonts w:ascii="Wingdings" w:hAnsi="Wingdings" w:hint="default"/>
      </w:rPr>
    </w:lvl>
    <w:lvl w:ilvl="6" w:tplc="04070001">
      <w:start w:val="1"/>
      <w:numFmt w:val="bullet"/>
      <w:lvlText w:val=""/>
      <w:lvlJc w:val="left"/>
      <w:pPr>
        <w:tabs>
          <w:tab w:val="num" w:pos="4643"/>
        </w:tabs>
        <w:ind w:left="4643" w:hanging="360"/>
      </w:pPr>
      <w:rPr>
        <w:rFonts w:ascii="Symbol" w:hAnsi="Symbol" w:hint="default"/>
      </w:rPr>
    </w:lvl>
    <w:lvl w:ilvl="7" w:tplc="04070003">
      <w:start w:val="1"/>
      <w:numFmt w:val="bullet"/>
      <w:lvlText w:val="o"/>
      <w:lvlJc w:val="left"/>
      <w:pPr>
        <w:tabs>
          <w:tab w:val="num" w:pos="5363"/>
        </w:tabs>
        <w:ind w:left="5363" w:hanging="360"/>
      </w:pPr>
      <w:rPr>
        <w:rFonts w:ascii="Courier New" w:hAnsi="Courier New" w:hint="default"/>
      </w:rPr>
    </w:lvl>
    <w:lvl w:ilvl="8" w:tplc="04070005">
      <w:start w:val="1"/>
      <w:numFmt w:val="bullet"/>
      <w:lvlText w:val=""/>
      <w:lvlJc w:val="left"/>
      <w:pPr>
        <w:tabs>
          <w:tab w:val="num" w:pos="6083"/>
        </w:tabs>
        <w:ind w:left="6083" w:hanging="360"/>
      </w:pPr>
      <w:rPr>
        <w:rFonts w:ascii="Wingdings" w:hAnsi="Wingdings" w:hint="default"/>
      </w:rPr>
    </w:lvl>
  </w:abstractNum>
  <w:abstractNum w:abstractNumId="14" w15:restartNumberingAfterBreak="0">
    <w:nsid w:val="56BF297F"/>
    <w:multiLevelType w:val="hybridMultilevel"/>
    <w:tmpl w:val="45C02A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D5D752B"/>
    <w:multiLevelType w:val="hybridMultilevel"/>
    <w:tmpl w:val="A63AA410"/>
    <w:lvl w:ilvl="0" w:tplc="D5C21740">
      <w:start w:val="1"/>
      <w:numFmt w:val="decimal"/>
      <w:lvlText w:val="%1."/>
      <w:lvlJc w:val="left"/>
      <w:pPr>
        <w:tabs>
          <w:tab w:val="num" w:pos="397"/>
        </w:tabs>
        <w:ind w:left="397" w:hanging="397"/>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F092D44"/>
    <w:multiLevelType w:val="multilevel"/>
    <w:tmpl w:val="FF725E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A71C7B"/>
    <w:multiLevelType w:val="hybridMultilevel"/>
    <w:tmpl w:val="410CB7DC"/>
    <w:lvl w:ilvl="0" w:tplc="B9C8B7F8">
      <w:start w:val="1"/>
      <w:numFmt w:val="decimal"/>
      <w:lvlText w:val="%1."/>
      <w:lvlJc w:val="left"/>
      <w:pPr>
        <w:tabs>
          <w:tab w:val="num" w:pos="720"/>
        </w:tabs>
        <w:ind w:left="720" w:hanging="360"/>
      </w:pPr>
      <w:rPr>
        <w:rFonts w:cs="Times New Roman" w:hint="default"/>
        <w:b/>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8" w15:restartNumberingAfterBreak="0">
    <w:nsid w:val="76782960"/>
    <w:multiLevelType w:val="hybridMultilevel"/>
    <w:tmpl w:val="0FF21B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9992CC4"/>
    <w:multiLevelType w:val="hybridMultilevel"/>
    <w:tmpl w:val="1AC20E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defaultTabStop w:val="708"/>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A4"/>
    <w:rsid w:val="000105A4"/>
    <w:rsid w:val="00021E38"/>
    <w:rsid w:val="00076E82"/>
    <w:rsid w:val="000A461C"/>
    <w:rsid w:val="000B6CF3"/>
    <w:rsid w:val="000C5AFB"/>
    <w:rsid w:val="000F72E8"/>
    <w:rsid w:val="0015712B"/>
    <w:rsid w:val="00171863"/>
    <w:rsid w:val="001D60D0"/>
    <w:rsid w:val="001E1387"/>
    <w:rsid w:val="00250E59"/>
    <w:rsid w:val="00250E9C"/>
    <w:rsid w:val="00252A06"/>
    <w:rsid w:val="00275235"/>
    <w:rsid w:val="002E0B0B"/>
    <w:rsid w:val="00310814"/>
    <w:rsid w:val="0039788C"/>
    <w:rsid w:val="00397FD1"/>
    <w:rsid w:val="003B0D6D"/>
    <w:rsid w:val="0045633A"/>
    <w:rsid w:val="00475441"/>
    <w:rsid w:val="004B5F15"/>
    <w:rsid w:val="004C6F24"/>
    <w:rsid w:val="005867DA"/>
    <w:rsid w:val="005B0072"/>
    <w:rsid w:val="005C4C54"/>
    <w:rsid w:val="00600B0B"/>
    <w:rsid w:val="006838D5"/>
    <w:rsid w:val="006D7AC9"/>
    <w:rsid w:val="006E10AE"/>
    <w:rsid w:val="00706D37"/>
    <w:rsid w:val="00763DA4"/>
    <w:rsid w:val="00783CF0"/>
    <w:rsid w:val="007A2B16"/>
    <w:rsid w:val="00855222"/>
    <w:rsid w:val="008D4A99"/>
    <w:rsid w:val="00907DEC"/>
    <w:rsid w:val="009164F6"/>
    <w:rsid w:val="00973536"/>
    <w:rsid w:val="00994CF9"/>
    <w:rsid w:val="00997AD7"/>
    <w:rsid w:val="009A49C7"/>
    <w:rsid w:val="00A2506A"/>
    <w:rsid w:val="00A3527A"/>
    <w:rsid w:val="00A46FD9"/>
    <w:rsid w:val="00A51C2A"/>
    <w:rsid w:val="00A8033F"/>
    <w:rsid w:val="00B2191E"/>
    <w:rsid w:val="00B41DB9"/>
    <w:rsid w:val="00B9776E"/>
    <w:rsid w:val="00C15339"/>
    <w:rsid w:val="00C16F3F"/>
    <w:rsid w:val="00C35876"/>
    <w:rsid w:val="00CC137B"/>
    <w:rsid w:val="00CF10F1"/>
    <w:rsid w:val="00CF25E0"/>
    <w:rsid w:val="00DA0BD7"/>
    <w:rsid w:val="00DB5C16"/>
    <w:rsid w:val="00DD5B58"/>
    <w:rsid w:val="00E035E2"/>
    <w:rsid w:val="00E11103"/>
    <w:rsid w:val="00E21D59"/>
    <w:rsid w:val="00E61BEA"/>
    <w:rsid w:val="00E641FE"/>
    <w:rsid w:val="00EA244F"/>
    <w:rsid w:val="00EB4276"/>
    <w:rsid w:val="00F10712"/>
    <w:rsid w:val="00F804E6"/>
    <w:rsid w:val="00FA322D"/>
    <w:rsid w:val="00FD264D"/>
    <w:rsid w:val="00FD42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9A638"/>
  <w15:docId w15:val="{50908A71-65E3-43CB-95D2-7E5A2194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FD9"/>
    <w:pPr>
      <w:spacing w:before="60"/>
    </w:pPr>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F804E6"/>
    <w:rPr>
      <w:rFonts w:ascii="Times New Roman" w:hAnsi="Times New Roman"/>
      <w:sz w:val="24"/>
      <w:szCs w:val="24"/>
    </w:rPr>
  </w:style>
  <w:style w:type="character" w:customStyle="1" w:styleId="Absatz-Standardschrift">
    <w:name w:val="Absatz-Standardschrift"/>
    <w:uiPriority w:val="99"/>
    <w:semiHidden/>
    <w:rsid w:val="00A51C2A"/>
  </w:style>
  <w:style w:type="table" w:customStyle="1" w:styleId="NormaleTabe">
    <w:name w:val="Normale Tabe"/>
    <w:uiPriority w:val="99"/>
    <w:semiHidden/>
    <w:rsid w:val="00A51C2A"/>
    <w:rPr>
      <w:sz w:val="20"/>
      <w:szCs w:val="20"/>
      <w:lang w:eastAsia="en-US"/>
    </w:rPr>
    <w:tblPr>
      <w:tblInd w:w="0" w:type="dxa"/>
      <w:tblCellMar>
        <w:top w:w="0" w:type="dxa"/>
        <w:left w:w="108" w:type="dxa"/>
        <w:bottom w:w="0" w:type="dxa"/>
        <w:right w:w="108" w:type="dxa"/>
      </w:tblCellMar>
    </w:tblPr>
  </w:style>
  <w:style w:type="paragraph" w:customStyle="1" w:styleId="Standa1">
    <w:name w:val="Standa1"/>
    <w:uiPriority w:val="99"/>
    <w:rsid w:val="00907DEC"/>
    <w:pPr>
      <w:spacing w:after="200" w:line="276" w:lineRule="auto"/>
    </w:pPr>
    <w:rPr>
      <w:rFonts w:cs="Calibri"/>
      <w:lang w:eastAsia="en-US"/>
    </w:rPr>
  </w:style>
  <w:style w:type="paragraph" w:customStyle="1" w:styleId="berschri">
    <w:name w:val="berschri"/>
    <w:basedOn w:val="Standa1"/>
    <w:uiPriority w:val="99"/>
    <w:rsid w:val="00763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customStyle="1" w:styleId="Absatz-Standardschrift1">
    <w:name w:val="Absatz-Standardschrift1"/>
    <w:uiPriority w:val="99"/>
    <w:semiHidden/>
    <w:rsid w:val="00F804E6"/>
  </w:style>
  <w:style w:type="table" w:customStyle="1" w:styleId="NormaleTabe1">
    <w:name w:val="Normale Tabe1"/>
    <w:uiPriority w:val="99"/>
    <w:semiHidden/>
    <w:rsid w:val="00F804E6"/>
    <w:rPr>
      <w:sz w:val="20"/>
      <w:szCs w:val="20"/>
      <w:lang w:eastAsia="en-US"/>
    </w:rPr>
    <w:tblPr>
      <w:tblInd w:w="0" w:type="dxa"/>
      <w:tblCellMar>
        <w:top w:w="0" w:type="dxa"/>
        <w:left w:w="108" w:type="dxa"/>
        <w:bottom w:w="0" w:type="dxa"/>
        <w:right w:w="108" w:type="dxa"/>
      </w:tblCellMar>
    </w:tblPr>
  </w:style>
  <w:style w:type="character" w:customStyle="1" w:styleId="Heading1Char">
    <w:name w:val="Heading 1 Char"/>
    <w:basedOn w:val="Absatz-Standardschrift1"/>
    <w:uiPriority w:val="99"/>
    <w:rsid w:val="00763DA4"/>
    <w:rPr>
      <w:rFonts w:ascii="Times New Roman" w:hAnsi="Times New Roman" w:cs="Times New Roman"/>
      <w:b/>
      <w:bCs/>
      <w:kern w:val="36"/>
      <w:sz w:val="48"/>
      <w:lang w:eastAsia="de-DE"/>
    </w:rPr>
  </w:style>
  <w:style w:type="paragraph" w:styleId="Listenabsatz">
    <w:name w:val="List Paragraph"/>
    <w:basedOn w:val="Standa1"/>
    <w:uiPriority w:val="99"/>
    <w:qFormat/>
    <w:rsid w:val="00763DA4"/>
    <w:pPr>
      <w:ind w:left="720"/>
    </w:pPr>
  </w:style>
  <w:style w:type="paragraph" w:styleId="Kopfzeile">
    <w:name w:val="header"/>
    <w:basedOn w:val="Standard"/>
    <w:link w:val="KopfzeileZchn"/>
    <w:uiPriority w:val="99"/>
    <w:rsid w:val="00B9776E"/>
    <w:pPr>
      <w:tabs>
        <w:tab w:val="center" w:pos="4536"/>
        <w:tab w:val="right" w:pos="9072"/>
      </w:tabs>
    </w:pPr>
  </w:style>
  <w:style w:type="character" w:customStyle="1" w:styleId="KopfzeileZchn">
    <w:name w:val="Kopfzeile Zchn"/>
    <w:basedOn w:val="Absatz-Standardschriftart"/>
    <w:link w:val="Kopfzeile"/>
    <w:uiPriority w:val="99"/>
    <w:semiHidden/>
    <w:locked/>
    <w:rsid w:val="00252A06"/>
    <w:rPr>
      <w:rFonts w:ascii="Times New Roman" w:hAnsi="Times New Roman" w:cs="Times New Roman"/>
      <w:sz w:val="24"/>
      <w:szCs w:val="24"/>
    </w:rPr>
  </w:style>
  <w:style w:type="paragraph" w:styleId="Fuzeile">
    <w:name w:val="footer"/>
    <w:basedOn w:val="Standard"/>
    <w:link w:val="FuzeileZchn"/>
    <w:uiPriority w:val="99"/>
    <w:rsid w:val="00B9776E"/>
    <w:pPr>
      <w:tabs>
        <w:tab w:val="center" w:pos="4536"/>
        <w:tab w:val="right" w:pos="9072"/>
      </w:tabs>
    </w:pPr>
  </w:style>
  <w:style w:type="character" w:customStyle="1" w:styleId="FuzeileZchn">
    <w:name w:val="Fußzeile Zchn"/>
    <w:basedOn w:val="Absatz-Standardschriftart"/>
    <w:link w:val="Fuzeile"/>
    <w:uiPriority w:val="99"/>
    <w:semiHidden/>
    <w:locked/>
    <w:rsid w:val="00252A06"/>
    <w:rPr>
      <w:rFonts w:ascii="Times New Roman" w:hAnsi="Times New Roman" w:cs="Times New Roman"/>
      <w:sz w:val="24"/>
      <w:szCs w:val="24"/>
    </w:rPr>
  </w:style>
  <w:style w:type="character" w:styleId="Seitenzahl">
    <w:name w:val="page number"/>
    <w:basedOn w:val="Absatz-Standardschriftart"/>
    <w:uiPriority w:val="99"/>
    <w:rsid w:val="00B9776E"/>
    <w:rPr>
      <w:rFonts w:cs="Times New Roman"/>
    </w:rPr>
  </w:style>
  <w:style w:type="character" w:styleId="Hyperlink">
    <w:name w:val="Hyperlink"/>
    <w:basedOn w:val="Absatz-Standardschriftart"/>
    <w:uiPriority w:val="99"/>
    <w:unhideWhenUsed/>
    <w:rsid w:val="003B0D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912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dmk@gemeinschaftserlebnis-spor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Prozessbeschreibung</vt:lpstr>
    </vt:vector>
  </TitlesOfParts>
  <Company>HFH-Schule Stuttgart</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Prozessbeschreibung</dc:title>
  <dc:creator>hirn-adm</dc:creator>
  <cp:lastModifiedBy>Michael Hirn</cp:lastModifiedBy>
  <cp:revision>4</cp:revision>
  <dcterms:created xsi:type="dcterms:W3CDTF">2022-04-27T13:44:00Z</dcterms:created>
  <dcterms:modified xsi:type="dcterms:W3CDTF">2025-04-01T05:25:00Z</dcterms:modified>
</cp:coreProperties>
</file>