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60" w:rsidRPr="00373BE4" w:rsidRDefault="009164F6" w:rsidP="006F09CB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373BE4" w:rsidRPr="00373BE4">
        <w:rPr>
          <w:rFonts w:ascii="Arial" w:hAnsi="Arial" w:cs="Arial"/>
          <w:b/>
          <w:bCs/>
          <w:sz w:val="28"/>
          <w:szCs w:val="28"/>
        </w:rPr>
        <w:t xml:space="preserve">Leistungsbewertung </w:t>
      </w:r>
      <w:r w:rsidR="00264B75" w:rsidRPr="00373BE4">
        <w:rPr>
          <w:rFonts w:ascii="Arial" w:hAnsi="Arial" w:cs="Arial"/>
          <w:b/>
          <w:bCs/>
          <w:sz w:val="28"/>
          <w:szCs w:val="28"/>
        </w:rPr>
        <w:t>Mathematik</w:t>
      </w:r>
      <w:r w:rsidR="006B6ED8" w:rsidRPr="00373BE4">
        <w:rPr>
          <w:rFonts w:ascii="Arial" w:hAnsi="Arial" w:cs="Arial"/>
          <w:b/>
          <w:bCs/>
          <w:sz w:val="28"/>
          <w:szCs w:val="28"/>
        </w:rPr>
        <w:t xml:space="preserve"> Kl. 2</w:t>
      </w:r>
    </w:p>
    <w:p w:rsidR="00DB04E1" w:rsidRDefault="00DB04E1" w:rsidP="00DB04E1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Prozessdefinition:</w:t>
      </w:r>
    </w:p>
    <w:p w:rsidR="008653A1" w:rsidRDefault="008653A1" w:rsidP="008653A1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Absprachen über einheitliches Vorgehen bei der Leistungserfassung und -b</w:t>
      </w:r>
      <w:r w:rsidR="00225F0D">
        <w:rPr>
          <w:rFonts w:ascii="Arial" w:hAnsi="Arial" w:cs="Arial"/>
          <w:sz w:val="24"/>
          <w:szCs w:val="24"/>
        </w:rPr>
        <w:t>eurteilung in Mathe in Klasse 2</w:t>
      </w:r>
    </w:p>
    <w:p w:rsidR="009164F6" w:rsidRPr="005C4C54" w:rsidRDefault="009164F6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9164F6" w:rsidRPr="005C4C54" w:rsidRDefault="00264B75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Klassen 2 Mathematik</w:t>
      </w:r>
      <w:r w:rsidR="009164F6" w:rsidRPr="005C4C54">
        <w:rPr>
          <w:rFonts w:ascii="Arial" w:hAnsi="Arial" w:cs="Arial"/>
          <w:sz w:val="24"/>
          <w:szCs w:val="24"/>
        </w:rPr>
        <w:t xml:space="preserve"> </w:t>
      </w:r>
    </w:p>
    <w:p w:rsidR="009164F6" w:rsidRPr="005C4C54" w:rsidRDefault="009164F6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Regelungen</w:t>
      </w:r>
      <w:r w:rsidR="00DC03F4">
        <w:rPr>
          <w:rFonts w:ascii="Arial" w:hAnsi="Arial" w:cs="Arial"/>
          <w:b/>
          <w:bCs/>
          <w:sz w:val="24"/>
          <w:szCs w:val="24"/>
        </w:rPr>
        <w:t xml:space="preserve"> </w:t>
      </w:r>
      <w:r w:rsidR="00DC03F4" w:rsidRPr="000B004F">
        <w:rPr>
          <w:rFonts w:ascii="Arial" w:hAnsi="Arial" w:cs="Arial"/>
          <w:sz w:val="24"/>
          <w:szCs w:val="24"/>
        </w:rPr>
        <w:t>(</w:t>
      </w:r>
      <w:r w:rsidR="00DC03F4" w:rsidRPr="0006401E">
        <w:rPr>
          <w:rFonts w:ascii="Arial" w:hAnsi="Arial" w:cs="Arial"/>
          <w:i/>
          <w:sz w:val="24"/>
          <w:szCs w:val="24"/>
        </w:rPr>
        <w:t>alle Links funktionieren nur mit Verbindung zum Tauschlaufwerk</w:t>
      </w:r>
      <w:r w:rsidR="00DC03F4" w:rsidRPr="000B004F">
        <w:rPr>
          <w:rFonts w:ascii="Arial" w:hAnsi="Arial" w:cs="Arial"/>
          <w:sz w:val="24"/>
          <w:szCs w:val="24"/>
        </w:rPr>
        <w:t>)</w:t>
      </w:r>
    </w:p>
    <w:p w:rsidR="00DB04E1" w:rsidRPr="00373BE4" w:rsidRDefault="00DB04E1" w:rsidP="00DB04E1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73BE4">
        <w:rPr>
          <w:rFonts w:ascii="Arial" w:hAnsi="Arial" w:cs="Arial"/>
          <w:sz w:val="24"/>
          <w:szCs w:val="24"/>
        </w:rPr>
        <w:t xml:space="preserve">Die </w:t>
      </w:r>
      <w:r w:rsidRPr="00373BE4">
        <w:rPr>
          <w:rFonts w:ascii="Arial" w:hAnsi="Arial" w:cs="Arial"/>
          <w:b/>
          <w:sz w:val="24"/>
          <w:szCs w:val="24"/>
        </w:rPr>
        <w:t>schriftliche Note</w:t>
      </w:r>
      <w:r w:rsidRPr="00373BE4">
        <w:rPr>
          <w:rFonts w:ascii="Arial" w:hAnsi="Arial" w:cs="Arial"/>
          <w:sz w:val="24"/>
          <w:szCs w:val="24"/>
        </w:rPr>
        <w:t xml:space="preserve"> setzt sich zusammen aus:</w:t>
      </w:r>
    </w:p>
    <w:p w:rsidR="00DB04E1" w:rsidRPr="008653A1" w:rsidRDefault="00892B02" w:rsidP="008653A1">
      <w:pPr>
        <w:pStyle w:val="berschri"/>
        <w:numPr>
          <w:ilvl w:val="0"/>
          <w:numId w:val="7"/>
        </w:numPr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</w:t>
      </w:r>
      <w:r w:rsidR="00DB04E1" w:rsidRPr="00DB04E1">
        <w:rPr>
          <w:rFonts w:ascii="Arial" w:hAnsi="Arial" w:cs="Arial"/>
          <w:sz w:val="24"/>
          <w:szCs w:val="24"/>
        </w:rPr>
        <w:t xml:space="preserve">6 </w:t>
      </w:r>
      <w:r w:rsidR="00DB04E1" w:rsidRPr="008653A1">
        <w:rPr>
          <w:rFonts w:ascii="Arial" w:hAnsi="Arial" w:cs="Arial"/>
          <w:b w:val="0"/>
          <w:bCs w:val="0"/>
          <w:sz w:val="24"/>
          <w:szCs w:val="24"/>
        </w:rPr>
        <w:t>Klassenarbeiten</w:t>
      </w:r>
    </w:p>
    <w:p w:rsidR="00DB04E1" w:rsidRPr="008653A1" w:rsidRDefault="00DB04E1" w:rsidP="008653A1">
      <w:pPr>
        <w:pStyle w:val="berschri"/>
        <w:numPr>
          <w:ilvl w:val="0"/>
          <w:numId w:val="7"/>
        </w:numPr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8653A1">
        <w:rPr>
          <w:rFonts w:ascii="Arial" w:hAnsi="Arial" w:cs="Arial"/>
          <w:b w:val="0"/>
          <w:bCs w:val="0"/>
          <w:sz w:val="24"/>
          <w:szCs w:val="24"/>
        </w:rPr>
        <w:t>d</w:t>
      </w:r>
      <w:r w:rsidR="000D6EEE">
        <w:rPr>
          <w:rFonts w:ascii="Arial" w:hAnsi="Arial" w:cs="Arial"/>
          <w:b w:val="0"/>
          <w:bCs w:val="0"/>
          <w:sz w:val="24"/>
          <w:szCs w:val="24"/>
        </w:rPr>
        <w:t>er</w:t>
      </w:r>
      <w:r w:rsidRPr="008653A1">
        <w:rPr>
          <w:rFonts w:ascii="Arial" w:hAnsi="Arial" w:cs="Arial"/>
          <w:b w:val="0"/>
          <w:bCs w:val="0"/>
          <w:sz w:val="24"/>
          <w:szCs w:val="24"/>
        </w:rPr>
        <w:t xml:space="preserve"> Note der 2. Diagnosearbeit (zählt als </w:t>
      </w:r>
      <w:r w:rsidR="00892B02">
        <w:rPr>
          <w:rFonts w:ascii="Arial" w:hAnsi="Arial" w:cs="Arial"/>
          <w:b w:val="0"/>
          <w:bCs w:val="0"/>
          <w:sz w:val="24"/>
          <w:szCs w:val="24"/>
        </w:rPr>
        <w:t>eine</w:t>
      </w:r>
      <w:r w:rsidRPr="008653A1">
        <w:rPr>
          <w:rFonts w:ascii="Arial" w:hAnsi="Arial" w:cs="Arial"/>
          <w:b w:val="0"/>
          <w:bCs w:val="0"/>
          <w:sz w:val="24"/>
          <w:szCs w:val="24"/>
        </w:rPr>
        <w:t xml:space="preserve"> Klassenarbeit)</w:t>
      </w:r>
    </w:p>
    <w:p w:rsidR="00DB04E1" w:rsidRDefault="00DB04E1" w:rsidP="008653A1">
      <w:pPr>
        <w:pStyle w:val="berschri"/>
        <w:numPr>
          <w:ilvl w:val="0"/>
          <w:numId w:val="7"/>
        </w:numPr>
        <w:spacing w:before="60" w:beforeAutospacing="0" w:after="0" w:afterAutospacing="0"/>
        <w:ind w:left="397"/>
        <w:rPr>
          <w:rFonts w:ascii="Arial" w:hAnsi="Arial" w:cs="Arial"/>
          <w:sz w:val="24"/>
          <w:szCs w:val="24"/>
        </w:rPr>
      </w:pPr>
      <w:r w:rsidRPr="008653A1">
        <w:rPr>
          <w:rFonts w:ascii="Arial" w:hAnsi="Arial" w:cs="Arial"/>
          <w:b w:val="0"/>
          <w:bCs w:val="0"/>
          <w:sz w:val="24"/>
          <w:szCs w:val="24"/>
        </w:rPr>
        <w:t>einer beliebigen</w:t>
      </w:r>
      <w:r w:rsidRPr="00DB04E1">
        <w:rPr>
          <w:rFonts w:ascii="Arial" w:hAnsi="Arial" w:cs="Arial"/>
          <w:sz w:val="24"/>
          <w:szCs w:val="24"/>
        </w:rPr>
        <w:t xml:space="preserve"> Anzahl an Kurztests (zählen als </w:t>
      </w:r>
      <w:r w:rsidR="00892B02">
        <w:rPr>
          <w:rFonts w:ascii="Arial" w:hAnsi="Arial" w:cs="Arial"/>
          <w:sz w:val="24"/>
          <w:szCs w:val="24"/>
        </w:rPr>
        <w:t>eine</w:t>
      </w:r>
      <w:r w:rsidRPr="00DB04E1">
        <w:rPr>
          <w:rFonts w:ascii="Arial" w:hAnsi="Arial" w:cs="Arial"/>
          <w:sz w:val="24"/>
          <w:szCs w:val="24"/>
        </w:rPr>
        <w:t xml:space="preserve"> Klassenarbeit)</w:t>
      </w:r>
      <w:r w:rsidR="000D6EEE">
        <w:rPr>
          <w:rFonts w:ascii="Arial" w:hAnsi="Arial" w:cs="Arial"/>
          <w:sz w:val="24"/>
          <w:szCs w:val="24"/>
        </w:rPr>
        <w:t xml:space="preserve">, </w:t>
      </w:r>
      <w:r w:rsidR="000D6EEE" w:rsidRPr="000D6EEE">
        <w:rPr>
          <w:rFonts w:ascii="Arial" w:hAnsi="Arial" w:cs="Arial"/>
          <w:b w:val="0"/>
          <w:sz w:val="24"/>
          <w:szCs w:val="24"/>
        </w:rPr>
        <w:t>je nach Klassensituation ca.5</w:t>
      </w:r>
    </w:p>
    <w:p w:rsidR="00CD4B60" w:rsidRDefault="00CD4B60" w:rsidP="00CD4B60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CD4B6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F35595">
        <w:rPr>
          <w:rFonts w:ascii="Arial" w:hAnsi="Arial" w:cs="Arial"/>
          <w:b/>
          <w:sz w:val="24"/>
          <w:szCs w:val="24"/>
        </w:rPr>
        <w:t>Notenschema</w:t>
      </w:r>
      <w:r>
        <w:rPr>
          <w:rFonts w:ascii="Arial" w:hAnsi="Arial" w:cs="Arial"/>
          <w:sz w:val="24"/>
          <w:szCs w:val="24"/>
        </w:rPr>
        <w:t xml:space="preserve"> nach Prozent der erbrachten Leistung (siehe Anhang)</w:t>
      </w:r>
    </w:p>
    <w:p w:rsidR="00DB04E1" w:rsidRDefault="00DB04E1" w:rsidP="00DB04E1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DB04E1" w:rsidRPr="00373BE4" w:rsidRDefault="00DB04E1" w:rsidP="00DB04E1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373BE4">
        <w:rPr>
          <w:rFonts w:ascii="Arial" w:hAnsi="Arial" w:cs="Arial"/>
          <w:sz w:val="24"/>
          <w:szCs w:val="24"/>
        </w:rPr>
        <w:t xml:space="preserve">Die </w:t>
      </w:r>
      <w:r w:rsidRPr="00373BE4">
        <w:rPr>
          <w:rFonts w:ascii="Arial" w:hAnsi="Arial" w:cs="Arial"/>
          <w:b/>
          <w:sz w:val="24"/>
          <w:szCs w:val="24"/>
        </w:rPr>
        <w:t>mündliche Note</w:t>
      </w:r>
      <w:r w:rsidRPr="00373BE4">
        <w:rPr>
          <w:rFonts w:ascii="Arial" w:hAnsi="Arial" w:cs="Arial"/>
          <w:sz w:val="24"/>
          <w:szCs w:val="24"/>
        </w:rPr>
        <w:t xml:space="preserve"> setzt sich zusammen aus:</w:t>
      </w:r>
    </w:p>
    <w:p w:rsidR="00DB04E1" w:rsidRPr="008653A1" w:rsidRDefault="00DB04E1" w:rsidP="008653A1">
      <w:pPr>
        <w:pStyle w:val="berschri"/>
        <w:numPr>
          <w:ilvl w:val="0"/>
          <w:numId w:val="7"/>
        </w:numPr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8653A1">
        <w:rPr>
          <w:rFonts w:ascii="Arial" w:hAnsi="Arial" w:cs="Arial"/>
          <w:b w:val="0"/>
          <w:bCs w:val="0"/>
          <w:sz w:val="24"/>
          <w:szCs w:val="24"/>
        </w:rPr>
        <w:t xml:space="preserve">der Qualität der </w:t>
      </w:r>
      <w:r w:rsidR="004D7CC3" w:rsidRPr="008653A1">
        <w:rPr>
          <w:rFonts w:ascii="Arial" w:hAnsi="Arial" w:cs="Arial"/>
          <w:b w:val="0"/>
          <w:bCs w:val="0"/>
          <w:sz w:val="24"/>
          <w:szCs w:val="24"/>
        </w:rPr>
        <w:t xml:space="preserve">mündlichen und schriftlichen </w:t>
      </w:r>
      <w:r w:rsidRPr="008653A1">
        <w:rPr>
          <w:rFonts w:ascii="Arial" w:hAnsi="Arial" w:cs="Arial"/>
          <w:b w:val="0"/>
          <w:bCs w:val="0"/>
          <w:sz w:val="24"/>
          <w:szCs w:val="24"/>
        </w:rPr>
        <w:t>Beiträge im Unterricht</w:t>
      </w:r>
    </w:p>
    <w:p w:rsidR="00DB04E1" w:rsidRPr="008653A1" w:rsidRDefault="00DB04E1" w:rsidP="008653A1">
      <w:pPr>
        <w:pStyle w:val="berschri"/>
        <w:numPr>
          <w:ilvl w:val="0"/>
          <w:numId w:val="7"/>
        </w:numPr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8653A1">
        <w:rPr>
          <w:rFonts w:ascii="Arial" w:hAnsi="Arial" w:cs="Arial"/>
          <w:b w:val="0"/>
          <w:bCs w:val="0"/>
          <w:sz w:val="24"/>
          <w:szCs w:val="24"/>
        </w:rPr>
        <w:t>der Arbeitshaltung</w:t>
      </w:r>
    </w:p>
    <w:p w:rsidR="00DB04E1" w:rsidRPr="008653A1" w:rsidRDefault="00DB04E1" w:rsidP="008653A1">
      <w:pPr>
        <w:pStyle w:val="berschri"/>
        <w:numPr>
          <w:ilvl w:val="0"/>
          <w:numId w:val="7"/>
        </w:numPr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8653A1">
        <w:rPr>
          <w:rFonts w:ascii="Arial" w:hAnsi="Arial" w:cs="Arial"/>
          <w:b w:val="0"/>
          <w:bCs w:val="0"/>
          <w:sz w:val="24"/>
          <w:szCs w:val="24"/>
        </w:rPr>
        <w:t xml:space="preserve">mathematischem Verständnis </w:t>
      </w:r>
    </w:p>
    <w:p w:rsidR="00DB04E1" w:rsidRDefault="00DB04E1" w:rsidP="008653A1">
      <w:pPr>
        <w:pStyle w:val="berschri"/>
        <w:numPr>
          <w:ilvl w:val="0"/>
          <w:numId w:val="7"/>
        </w:numPr>
        <w:spacing w:before="60" w:beforeAutospacing="0" w:after="0" w:afterAutospacing="0"/>
        <w:ind w:left="397"/>
        <w:rPr>
          <w:rFonts w:ascii="Arial" w:hAnsi="Arial" w:cs="Arial"/>
          <w:b w:val="0"/>
          <w:sz w:val="24"/>
          <w:szCs w:val="24"/>
        </w:rPr>
      </w:pPr>
      <w:r w:rsidRPr="008653A1">
        <w:rPr>
          <w:rFonts w:ascii="Arial" w:hAnsi="Arial" w:cs="Arial"/>
          <w:b w:val="0"/>
          <w:bCs w:val="0"/>
          <w:sz w:val="24"/>
          <w:szCs w:val="24"/>
        </w:rPr>
        <w:t>der Fähigkeit</w:t>
      </w:r>
      <w:r w:rsidRPr="008653A1">
        <w:rPr>
          <w:rFonts w:ascii="Arial" w:hAnsi="Arial" w:cs="Arial"/>
          <w:b w:val="0"/>
          <w:sz w:val="24"/>
          <w:szCs w:val="24"/>
        </w:rPr>
        <w:t>, Gelerntes zu übertragen</w:t>
      </w:r>
    </w:p>
    <w:p w:rsidR="000D6EEE" w:rsidRPr="000D6EEE" w:rsidRDefault="000D6EEE" w:rsidP="000D6EEE">
      <w:pPr>
        <w:pStyle w:val="berschri"/>
        <w:numPr>
          <w:ilvl w:val="0"/>
          <w:numId w:val="7"/>
        </w:numPr>
        <w:spacing w:before="60" w:beforeAutospacing="0" w:after="0" w:afterAutospacing="0"/>
        <w:ind w:left="39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selbstständiges Arbeiten (Hausaufgaben, Wochenplan/Stationen/Lerntheke, </w:t>
      </w:r>
      <w:r w:rsidRPr="000D6EEE">
        <w:rPr>
          <w:rFonts w:ascii="Arial" w:hAnsi="Arial" w:cs="Arial"/>
          <w:b w:val="0"/>
          <w:sz w:val="24"/>
          <w:szCs w:val="24"/>
        </w:rPr>
        <w:t>Heftführung</w:t>
      </w:r>
      <w:r>
        <w:rPr>
          <w:rFonts w:ascii="Arial" w:hAnsi="Arial" w:cs="Arial"/>
          <w:b w:val="0"/>
          <w:sz w:val="24"/>
          <w:szCs w:val="24"/>
        </w:rPr>
        <w:t>)</w:t>
      </w:r>
    </w:p>
    <w:p w:rsidR="000D6EEE" w:rsidRDefault="000D6EEE" w:rsidP="009A49C7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CD4B60" w:rsidRDefault="004D7CC3" w:rsidP="009A49C7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Die Berechnung der </w:t>
      </w:r>
      <w:r w:rsidRPr="00DC03F4">
        <w:rPr>
          <w:rFonts w:ascii="Arial" w:hAnsi="Arial" w:cs="Arial"/>
          <w:bCs w:val="0"/>
          <w:sz w:val="24"/>
          <w:szCs w:val="24"/>
        </w:rPr>
        <w:t>Gesamtnote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erfolgt </w:t>
      </w:r>
      <w:r w:rsidR="000D6EEE">
        <w:rPr>
          <w:rFonts w:ascii="Arial" w:hAnsi="Arial" w:cs="Arial"/>
          <w:b w:val="0"/>
          <w:bCs w:val="0"/>
          <w:sz w:val="24"/>
          <w:szCs w:val="24"/>
        </w:rPr>
        <w:t xml:space="preserve">nach der </w:t>
      </w:r>
      <w:r w:rsidRPr="000D6EEE">
        <w:rPr>
          <w:rFonts w:ascii="Arial" w:hAnsi="Arial" w:cs="Arial"/>
          <w:bCs w:val="0"/>
          <w:sz w:val="24"/>
          <w:szCs w:val="24"/>
        </w:rPr>
        <w:t>Gewichtung</w:t>
      </w:r>
      <w:r w:rsidR="000D6EEE" w:rsidRPr="000D6EEE">
        <w:rPr>
          <w:rFonts w:ascii="Arial" w:hAnsi="Arial" w:cs="Arial"/>
          <w:bCs w:val="0"/>
          <w:sz w:val="24"/>
          <w:szCs w:val="24"/>
        </w:rPr>
        <w:t xml:space="preserve"> 50:50</w:t>
      </w:r>
      <w:r w:rsidR="000D6EEE">
        <w:rPr>
          <w:rFonts w:ascii="Arial" w:hAnsi="Arial" w:cs="Arial"/>
          <w:b w:val="0"/>
          <w:bCs w:val="0"/>
          <w:sz w:val="24"/>
          <w:szCs w:val="24"/>
        </w:rPr>
        <w:t xml:space="preserve"> (schriftlich-mündlich)</w:t>
      </w:r>
      <w:r w:rsidR="00CD4B60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BD456D" w:rsidRDefault="00CD4B60" w:rsidP="00BD456D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Folgende Bereiche dienen als </w:t>
      </w:r>
      <w:r w:rsidR="00BD456D">
        <w:rPr>
          <w:rFonts w:ascii="Arial" w:hAnsi="Arial" w:cs="Arial"/>
          <w:b w:val="0"/>
          <w:bCs w:val="0"/>
          <w:sz w:val="24"/>
          <w:szCs w:val="24"/>
        </w:rPr>
        <w:t>Orientierung für die Berechnung der s</w:t>
      </w:r>
      <w:r>
        <w:rPr>
          <w:rFonts w:ascii="Arial" w:hAnsi="Arial" w:cs="Arial"/>
          <w:b w:val="0"/>
          <w:bCs w:val="0"/>
          <w:sz w:val="24"/>
          <w:szCs w:val="24"/>
        </w:rPr>
        <w:t>chriftliche</w:t>
      </w:r>
      <w:r w:rsidR="00BD456D">
        <w:rPr>
          <w:rFonts w:ascii="Arial" w:hAnsi="Arial" w:cs="Arial"/>
          <w:b w:val="0"/>
          <w:bCs w:val="0"/>
          <w:sz w:val="24"/>
          <w:szCs w:val="24"/>
        </w:rPr>
        <w:t>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D456D">
        <w:rPr>
          <w:rFonts w:ascii="Arial" w:hAnsi="Arial" w:cs="Arial"/>
          <w:b w:val="0"/>
          <w:bCs w:val="0"/>
          <w:sz w:val="24"/>
          <w:szCs w:val="24"/>
        </w:rPr>
        <w:t>und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D456D">
        <w:rPr>
          <w:rFonts w:ascii="Arial" w:hAnsi="Arial" w:cs="Arial"/>
          <w:b w:val="0"/>
          <w:bCs w:val="0"/>
          <w:sz w:val="24"/>
          <w:szCs w:val="24"/>
        </w:rPr>
        <w:t>m</w:t>
      </w:r>
      <w:r>
        <w:rPr>
          <w:rFonts w:ascii="Arial" w:hAnsi="Arial" w:cs="Arial"/>
          <w:b w:val="0"/>
          <w:bCs w:val="0"/>
          <w:sz w:val="24"/>
          <w:szCs w:val="24"/>
        </w:rPr>
        <w:t>ündliche</w:t>
      </w:r>
      <w:r w:rsidR="00BD456D">
        <w:rPr>
          <w:rFonts w:ascii="Arial" w:hAnsi="Arial" w:cs="Arial"/>
          <w:b w:val="0"/>
          <w:bCs w:val="0"/>
          <w:sz w:val="24"/>
          <w:szCs w:val="24"/>
        </w:rPr>
        <w:t>n Leistung, je nach Unterrichtskonzept.</w:t>
      </w:r>
    </w:p>
    <w:p w:rsidR="00CD4B60" w:rsidRDefault="00CD4B60" w:rsidP="009A49C7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4977"/>
        <w:gridCol w:w="2326"/>
      </w:tblGrid>
      <w:tr w:rsidR="00CD4B60" w:rsidRPr="0001040C" w:rsidTr="008653A1">
        <w:trPr>
          <w:tblHeader/>
        </w:trPr>
        <w:tc>
          <w:tcPr>
            <w:tcW w:w="2083" w:type="dxa"/>
            <w:shd w:val="clear" w:color="auto" w:fill="auto"/>
          </w:tcPr>
          <w:p w:rsidR="00CD4B60" w:rsidRPr="00DC03F4" w:rsidRDefault="00CD4B60" w:rsidP="00A908C3">
            <w:pPr>
              <w:rPr>
                <w:b/>
                <w:iCs/>
              </w:rPr>
            </w:pPr>
            <w:r w:rsidRPr="00DC03F4">
              <w:rPr>
                <w:b/>
                <w:iCs/>
              </w:rPr>
              <w:t>Bereiche</w:t>
            </w:r>
          </w:p>
        </w:tc>
        <w:tc>
          <w:tcPr>
            <w:tcW w:w="5105" w:type="dxa"/>
            <w:shd w:val="clear" w:color="auto" w:fill="auto"/>
          </w:tcPr>
          <w:p w:rsidR="00CD4B60" w:rsidRPr="00DC03F4" w:rsidRDefault="00CD4B60" w:rsidP="00A908C3">
            <w:pPr>
              <w:rPr>
                <w:b/>
                <w:iCs/>
              </w:rPr>
            </w:pPr>
            <w:r w:rsidRPr="00DC03F4">
              <w:rPr>
                <w:b/>
                <w:iCs/>
              </w:rPr>
              <w:t>Unterbereiche</w:t>
            </w:r>
          </w:p>
        </w:tc>
        <w:tc>
          <w:tcPr>
            <w:tcW w:w="2382" w:type="dxa"/>
            <w:shd w:val="clear" w:color="auto" w:fill="auto"/>
          </w:tcPr>
          <w:p w:rsidR="00CD4B60" w:rsidRPr="00DC03F4" w:rsidRDefault="00CD4B60" w:rsidP="00A908C3">
            <w:pPr>
              <w:rPr>
                <w:b/>
                <w:iCs/>
              </w:rPr>
            </w:pPr>
            <w:r w:rsidRPr="00DC03F4">
              <w:rPr>
                <w:b/>
                <w:iCs/>
              </w:rPr>
              <w:t>Gewichtung</w:t>
            </w:r>
          </w:p>
        </w:tc>
      </w:tr>
      <w:tr w:rsidR="00CD4B60" w:rsidRPr="0001040C" w:rsidTr="00CD4B60">
        <w:tc>
          <w:tcPr>
            <w:tcW w:w="2083" w:type="dxa"/>
            <w:shd w:val="clear" w:color="auto" w:fill="auto"/>
          </w:tcPr>
          <w:p w:rsidR="00CD4B60" w:rsidRPr="0001040C" w:rsidRDefault="00CD4B60" w:rsidP="00A908C3">
            <w:pPr>
              <w:rPr>
                <w:iCs/>
              </w:rPr>
            </w:pPr>
            <w:r w:rsidRPr="0001040C">
              <w:rPr>
                <w:iCs/>
              </w:rPr>
              <w:t>Zahl</w:t>
            </w:r>
          </w:p>
        </w:tc>
        <w:tc>
          <w:tcPr>
            <w:tcW w:w="5105" w:type="dxa"/>
            <w:shd w:val="clear" w:color="auto" w:fill="auto"/>
          </w:tcPr>
          <w:p w:rsidR="00CD4B60" w:rsidRPr="0001040C" w:rsidRDefault="00CD4B60" w:rsidP="00CD4B60">
            <w:pPr>
              <w:numPr>
                <w:ilvl w:val="0"/>
                <w:numId w:val="25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Addition/Subtraktion ZR 20</w:t>
            </w:r>
          </w:p>
          <w:p w:rsidR="00CD4B60" w:rsidRPr="0001040C" w:rsidRDefault="00CD4B60" w:rsidP="00CD4B60">
            <w:pPr>
              <w:numPr>
                <w:ilvl w:val="0"/>
                <w:numId w:val="25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Addition/Subtraktion ZR 100</w:t>
            </w:r>
          </w:p>
          <w:p w:rsidR="00CD4B60" w:rsidRPr="0001040C" w:rsidRDefault="00CD4B60" w:rsidP="00CD4B60">
            <w:pPr>
              <w:numPr>
                <w:ilvl w:val="0"/>
                <w:numId w:val="25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Multiplikation/Division ZR 100</w:t>
            </w:r>
          </w:p>
          <w:p w:rsidR="00FB20A6" w:rsidRPr="00FB20A6" w:rsidRDefault="00FB20A6" w:rsidP="00CD4B60">
            <w:pPr>
              <w:numPr>
                <w:ilvl w:val="0"/>
                <w:numId w:val="25"/>
              </w:numPr>
              <w:spacing w:before="0"/>
              <w:rPr>
                <w:iCs/>
              </w:rPr>
            </w:pPr>
            <w:r w:rsidRPr="00FB20A6">
              <w:rPr>
                <w:iCs/>
              </w:rPr>
              <w:t xml:space="preserve">Stellenwertsystem, </w:t>
            </w:r>
            <w:r>
              <w:rPr>
                <w:iCs/>
              </w:rPr>
              <w:t xml:space="preserve">Geheimschrift, </w:t>
            </w:r>
            <w:r w:rsidRPr="00FB20A6">
              <w:rPr>
                <w:iCs/>
              </w:rPr>
              <w:t>100er Tafel, Zahlenstrahl, Nachbarzahlen</w:t>
            </w:r>
          </w:p>
          <w:p w:rsidR="00FB20A6" w:rsidRDefault="00FB20A6" w:rsidP="00CD4B60">
            <w:pPr>
              <w:numPr>
                <w:ilvl w:val="0"/>
                <w:numId w:val="25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Umkehraufgaben, Ergänzungsaufgaben, Tauschaufgaben</w:t>
            </w:r>
          </w:p>
          <w:p w:rsidR="00CD4B60" w:rsidRDefault="00CD4B60" w:rsidP="00FB20A6">
            <w:pPr>
              <w:numPr>
                <w:ilvl w:val="0"/>
                <w:numId w:val="25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Kopfrechnen</w:t>
            </w:r>
          </w:p>
          <w:p w:rsidR="00FB20A6" w:rsidRPr="00FB20A6" w:rsidRDefault="00FB20A6" w:rsidP="00FB20A6">
            <w:pPr>
              <w:numPr>
                <w:ilvl w:val="0"/>
                <w:numId w:val="25"/>
              </w:numPr>
              <w:spacing w:before="0"/>
              <w:rPr>
                <w:iCs/>
              </w:rPr>
            </w:pPr>
            <w:r>
              <w:rPr>
                <w:iCs/>
              </w:rPr>
              <w:t>Tests</w:t>
            </w:r>
          </w:p>
        </w:tc>
        <w:tc>
          <w:tcPr>
            <w:tcW w:w="2382" w:type="dxa"/>
            <w:shd w:val="clear" w:color="auto" w:fill="auto"/>
          </w:tcPr>
          <w:p w:rsidR="00CD4B60" w:rsidRPr="0001040C" w:rsidRDefault="00BD456D" w:rsidP="00A908C3">
            <w:pPr>
              <w:rPr>
                <w:iCs/>
              </w:rPr>
            </w:pPr>
            <w:r>
              <w:rPr>
                <w:iCs/>
              </w:rPr>
              <w:t xml:space="preserve">ca. </w:t>
            </w:r>
            <w:r w:rsidR="00CD4B60" w:rsidRPr="0001040C">
              <w:rPr>
                <w:iCs/>
              </w:rPr>
              <w:t>6-fach</w:t>
            </w:r>
          </w:p>
        </w:tc>
      </w:tr>
      <w:tr w:rsidR="00CD4B60" w:rsidRPr="0001040C" w:rsidTr="00CD4B60">
        <w:tc>
          <w:tcPr>
            <w:tcW w:w="2083" w:type="dxa"/>
            <w:shd w:val="clear" w:color="auto" w:fill="auto"/>
          </w:tcPr>
          <w:p w:rsidR="00CD4B60" w:rsidRPr="0001040C" w:rsidRDefault="00CD4B60" w:rsidP="00A908C3">
            <w:pPr>
              <w:rPr>
                <w:iCs/>
              </w:rPr>
            </w:pPr>
            <w:r w:rsidRPr="0001040C">
              <w:rPr>
                <w:iCs/>
              </w:rPr>
              <w:t>Messen und Größen</w:t>
            </w:r>
          </w:p>
        </w:tc>
        <w:tc>
          <w:tcPr>
            <w:tcW w:w="5105" w:type="dxa"/>
            <w:shd w:val="clear" w:color="auto" w:fill="auto"/>
          </w:tcPr>
          <w:p w:rsidR="00CD4B60" w:rsidRPr="0001040C" w:rsidRDefault="00CD4B60" w:rsidP="00CD4B60">
            <w:pPr>
              <w:numPr>
                <w:ilvl w:val="0"/>
                <w:numId w:val="26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Geld (Euro, Cent)</w:t>
            </w:r>
          </w:p>
          <w:p w:rsidR="00CD4B60" w:rsidRPr="0001040C" w:rsidRDefault="00CD4B60" w:rsidP="00CD4B60">
            <w:pPr>
              <w:numPr>
                <w:ilvl w:val="0"/>
                <w:numId w:val="26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Längen (m, cm)</w:t>
            </w:r>
          </w:p>
          <w:p w:rsidR="00CD4B60" w:rsidRPr="0001040C" w:rsidRDefault="00CD4B60" w:rsidP="00CD4B60">
            <w:pPr>
              <w:numPr>
                <w:ilvl w:val="0"/>
                <w:numId w:val="26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Uhrzeit (h, min, sec)</w:t>
            </w:r>
          </w:p>
        </w:tc>
        <w:tc>
          <w:tcPr>
            <w:tcW w:w="2382" w:type="dxa"/>
            <w:shd w:val="clear" w:color="auto" w:fill="auto"/>
          </w:tcPr>
          <w:p w:rsidR="00CD4B60" w:rsidRPr="0001040C" w:rsidRDefault="00BD456D" w:rsidP="00A908C3">
            <w:pPr>
              <w:rPr>
                <w:iCs/>
              </w:rPr>
            </w:pPr>
            <w:r>
              <w:rPr>
                <w:iCs/>
              </w:rPr>
              <w:t xml:space="preserve">ca. </w:t>
            </w:r>
            <w:r w:rsidR="00CD4B60" w:rsidRPr="0001040C">
              <w:rPr>
                <w:iCs/>
              </w:rPr>
              <w:t>2-fach</w:t>
            </w:r>
          </w:p>
        </w:tc>
      </w:tr>
      <w:tr w:rsidR="00CD4B60" w:rsidRPr="0001040C" w:rsidTr="00CD4B60">
        <w:tc>
          <w:tcPr>
            <w:tcW w:w="2083" w:type="dxa"/>
            <w:shd w:val="clear" w:color="auto" w:fill="auto"/>
          </w:tcPr>
          <w:p w:rsidR="00CD4B60" w:rsidRPr="0001040C" w:rsidRDefault="00CD4B60" w:rsidP="00A908C3">
            <w:pPr>
              <w:rPr>
                <w:iCs/>
              </w:rPr>
            </w:pPr>
            <w:r w:rsidRPr="0001040C">
              <w:rPr>
                <w:iCs/>
              </w:rPr>
              <w:lastRenderedPageBreak/>
              <w:t>Raum und Ebene</w:t>
            </w:r>
          </w:p>
        </w:tc>
        <w:tc>
          <w:tcPr>
            <w:tcW w:w="5105" w:type="dxa"/>
            <w:shd w:val="clear" w:color="auto" w:fill="auto"/>
          </w:tcPr>
          <w:p w:rsidR="00CD4B60" w:rsidRPr="0001040C" w:rsidRDefault="00CD4B60" w:rsidP="00CD4B60">
            <w:pPr>
              <w:numPr>
                <w:ilvl w:val="0"/>
                <w:numId w:val="27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Körper</w:t>
            </w:r>
          </w:p>
          <w:p w:rsidR="00CD4B60" w:rsidRPr="0001040C" w:rsidRDefault="00CD4B60" w:rsidP="00CD4B60">
            <w:pPr>
              <w:numPr>
                <w:ilvl w:val="0"/>
                <w:numId w:val="27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Formen</w:t>
            </w:r>
          </w:p>
          <w:p w:rsidR="00CD4B60" w:rsidRPr="0001040C" w:rsidRDefault="00CD4B60" w:rsidP="00CD4B60">
            <w:pPr>
              <w:numPr>
                <w:ilvl w:val="0"/>
                <w:numId w:val="27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Spiegeln</w:t>
            </w:r>
          </w:p>
        </w:tc>
        <w:tc>
          <w:tcPr>
            <w:tcW w:w="2382" w:type="dxa"/>
            <w:shd w:val="clear" w:color="auto" w:fill="auto"/>
          </w:tcPr>
          <w:p w:rsidR="00CD4B60" w:rsidRPr="0001040C" w:rsidRDefault="00BD456D" w:rsidP="00A908C3">
            <w:pPr>
              <w:rPr>
                <w:iCs/>
              </w:rPr>
            </w:pPr>
            <w:r>
              <w:rPr>
                <w:iCs/>
              </w:rPr>
              <w:t xml:space="preserve">ca. </w:t>
            </w:r>
            <w:r w:rsidR="00CD4B60" w:rsidRPr="0001040C">
              <w:rPr>
                <w:iCs/>
              </w:rPr>
              <w:t>1-fach</w:t>
            </w:r>
          </w:p>
        </w:tc>
      </w:tr>
      <w:tr w:rsidR="00CD4B60" w:rsidRPr="0001040C" w:rsidTr="00CD4B60">
        <w:tc>
          <w:tcPr>
            <w:tcW w:w="2083" w:type="dxa"/>
            <w:shd w:val="clear" w:color="auto" w:fill="auto"/>
          </w:tcPr>
          <w:p w:rsidR="00CD4B60" w:rsidRPr="0001040C" w:rsidRDefault="00CD4B60" w:rsidP="00A908C3">
            <w:pPr>
              <w:rPr>
                <w:iCs/>
              </w:rPr>
            </w:pPr>
            <w:r w:rsidRPr="0001040C">
              <w:rPr>
                <w:iCs/>
              </w:rPr>
              <w:t>Muster und Logisches Denken / Strukturen</w:t>
            </w:r>
          </w:p>
        </w:tc>
        <w:tc>
          <w:tcPr>
            <w:tcW w:w="5105" w:type="dxa"/>
            <w:shd w:val="clear" w:color="auto" w:fill="auto"/>
          </w:tcPr>
          <w:p w:rsidR="00CD4B60" w:rsidRPr="0001040C" w:rsidRDefault="00CD4B60" w:rsidP="00CD4B60">
            <w:pPr>
              <w:numPr>
                <w:ilvl w:val="0"/>
                <w:numId w:val="28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 xml:space="preserve">Muster malen </w:t>
            </w:r>
          </w:p>
          <w:p w:rsidR="00CD4B60" w:rsidRPr="0001040C" w:rsidRDefault="00CD4B60" w:rsidP="00CD4B60">
            <w:pPr>
              <w:numPr>
                <w:ilvl w:val="0"/>
                <w:numId w:val="28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Heft</w:t>
            </w:r>
          </w:p>
          <w:p w:rsidR="00CD4B60" w:rsidRPr="0001040C" w:rsidRDefault="00CD4B60" w:rsidP="00CD4B60">
            <w:pPr>
              <w:numPr>
                <w:ilvl w:val="0"/>
                <w:numId w:val="28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Strategien</w:t>
            </w:r>
          </w:p>
          <w:p w:rsidR="00CD4B60" w:rsidRPr="0001040C" w:rsidRDefault="00CD4B60" w:rsidP="00CD4B60">
            <w:pPr>
              <w:numPr>
                <w:ilvl w:val="0"/>
                <w:numId w:val="28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Analogien herstellen</w:t>
            </w:r>
          </w:p>
          <w:p w:rsidR="00CD4B60" w:rsidRDefault="00CD4B60" w:rsidP="00CD4B60">
            <w:pPr>
              <w:numPr>
                <w:ilvl w:val="0"/>
                <w:numId w:val="28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Logik</w:t>
            </w:r>
          </w:p>
          <w:p w:rsidR="00FB20A6" w:rsidRPr="0001040C" w:rsidRDefault="00FB20A6" w:rsidP="00CD4B60">
            <w:pPr>
              <w:numPr>
                <w:ilvl w:val="0"/>
                <w:numId w:val="28"/>
              </w:numPr>
              <w:spacing w:before="0"/>
              <w:rPr>
                <w:iCs/>
              </w:rPr>
            </w:pPr>
            <w:r>
              <w:rPr>
                <w:iCs/>
              </w:rPr>
              <w:t>Zahlenreihen</w:t>
            </w:r>
          </w:p>
        </w:tc>
        <w:tc>
          <w:tcPr>
            <w:tcW w:w="2382" w:type="dxa"/>
            <w:shd w:val="clear" w:color="auto" w:fill="auto"/>
          </w:tcPr>
          <w:p w:rsidR="00CD4B60" w:rsidRPr="0001040C" w:rsidRDefault="00BD456D" w:rsidP="00A908C3">
            <w:pPr>
              <w:rPr>
                <w:iCs/>
              </w:rPr>
            </w:pPr>
            <w:r>
              <w:rPr>
                <w:iCs/>
              </w:rPr>
              <w:t xml:space="preserve">ca. </w:t>
            </w:r>
            <w:r w:rsidR="00CD4B60" w:rsidRPr="0001040C">
              <w:rPr>
                <w:iCs/>
              </w:rPr>
              <w:t>1-fach</w:t>
            </w:r>
          </w:p>
        </w:tc>
      </w:tr>
      <w:tr w:rsidR="00CD4B60" w:rsidRPr="0001040C" w:rsidTr="00CD4B60">
        <w:tc>
          <w:tcPr>
            <w:tcW w:w="2083" w:type="dxa"/>
            <w:shd w:val="clear" w:color="auto" w:fill="auto"/>
          </w:tcPr>
          <w:p w:rsidR="00CD4B60" w:rsidRPr="0001040C" w:rsidRDefault="00CD4B60" w:rsidP="00A908C3">
            <w:pPr>
              <w:rPr>
                <w:iCs/>
              </w:rPr>
            </w:pPr>
            <w:r w:rsidRPr="0001040C">
              <w:rPr>
                <w:iCs/>
              </w:rPr>
              <w:t>Daten und Sachsituationen</w:t>
            </w:r>
          </w:p>
        </w:tc>
        <w:tc>
          <w:tcPr>
            <w:tcW w:w="5105" w:type="dxa"/>
            <w:shd w:val="clear" w:color="auto" w:fill="auto"/>
          </w:tcPr>
          <w:p w:rsidR="00CD4B60" w:rsidRDefault="00CD4B60" w:rsidP="00CD4B60">
            <w:pPr>
              <w:numPr>
                <w:ilvl w:val="0"/>
                <w:numId w:val="29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Sachaufgaben, Textaufgaben, Knobelaufgaben</w:t>
            </w:r>
          </w:p>
          <w:p w:rsidR="00FB20A6" w:rsidRPr="0001040C" w:rsidRDefault="00FB20A6" w:rsidP="00CD4B60">
            <w:pPr>
              <w:numPr>
                <w:ilvl w:val="0"/>
                <w:numId w:val="29"/>
              </w:numPr>
              <w:spacing w:before="0"/>
              <w:rPr>
                <w:iCs/>
              </w:rPr>
            </w:pPr>
            <w:r>
              <w:rPr>
                <w:iCs/>
              </w:rPr>
              <w:t>Schaubilder/ Diagramm</w:t>
            </w:r>
          </w:p>
          <w:p w:rsidR="00CD4B60" w:rsidRPr="0001040C" w:rsidRDefault="00CD4B60" w:rsidP="00CD4B60">
            <w:pPr>
              <w:numPr>
                <w:ilvl w:val="0"/>
                <w:numId w:val="29"/>
              </w:numPr>
              <w:spacing w:before="0"/>
              <w:rPr>
                <w:iCs/>
              </w:rPr>
            </w:pPr>
            <w:r w:rsidRPr="0001040C">
              <w:rPr>
                <w:iCs/>
              </w:rPr>
              <w:t>Eigenständiges Erarbeiten</w:t>
            </w:r>
          </w:p>
        </w:tc>
        <w:tc>
          <w:tcPr>
            <w:tcW w:w="2382" w:type="dxa"/>
            <w:shd w:val="clear" w:color="auto" w:fill="auto"/>
          </w:tcPr>
          <w:p w:rsidR="00CD4B60" w:rsidRPr="0001040C" w:rsidRDefault="00BD456D" w:rsidP="00A908C3">
            <w:pPr>
              <w:rPr>
                <w:iCs/>
              </w:rPr>
            </w:pPr>
            <w:r>
              <w:rPr>
                <w:iCs/>
              </w:rPr>
              <w:t xml:space="preserve">ca. </w:t>
            </w:r>
            <w:r w:rsidR="00CD4B60" w:rsidRPr="0001040C">
              <w:rPr>
                <w:iCs/>
              </w:rPr>
              <w:t>2-fach</w:t>
            </w:r>
          </w:p>
        </w:tc>
      </w:tr>
    </w:tbl>
    <w:p w:rsidR="009164F6" w:rsidRPr="005C4C54" w:rsidRDefault="009164F6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9164F6" w:rsidRDefault="00264B75" w:rsidP="008653A1">
      <w:pPr>
        <w:pStyle w:val="berschri"/>
        <w:numPr>
          <w:ilvl w:val="0"/>
          <w:numId w:val="7"/>
        </w:numPr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Alle Mathekolleg</w:t>
      </w:r>
      <w:r w:rsidR="008653A1">
        <w:rPr>
          <w:rFonts w:ascii="Arial" w:hAnsi="Arial" w:cs="Arial"/>
          <w:b w:val="0"/>
          <w:bCs w:val="0"/>
          <w:sz w:val="24"/>
          <w:szCs w:val="24"/>
        </w:rPr>
        <w:t>/i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nnen der 1. </w:t>
      </w:r>
      <w:r w:rsidR="00DC03F4">
        <w:rPr>
          <w:rFonts w:ascii="Arial" w:hAnsi="Arial" w:cs="Arial"/>
          <w:b w:val="0"/>
          <w:bCs w:val="0"/>
          <w:sz w:val="24"/>
          <w:szCs w:val="24"/>
        </w:rPr>
        <w:t>u</w:t>
      </w:r>
      <w:r>
        <w:rPr>
          <w:rFonts w:ascii="Arial" w:hAnsi="Arial" w:cs="Arial"/>
          <w:b w:val="0"/>
          <w:bCs w:val="0"/>
          <w:sz w:val="24"/>
          <w:szCs w:val="24"/>
        </w:rPr>
        <w:t>nd 2. Klasse</w:t>
      </w:r>
    </w:p>
    <w:p w:rsidR="006F09CB" w:rsidRDefault="006F09CB" w:rsidP="006F09CB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6F09CB" w:rsidRPr="008653A1" w:rsidRDefault="006F09CB" w:rsidP="008653A1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653A1">
        <w:rPr>
          <w:rFonts w:ascii="Arial" w:hAnsi="Arial" w:cs="Arial"/>
          <w:b/>
          <w:bCs/>
          <w:sz w:val="24"/>
          <w:szCs w:val="24"/>
        </w:rPr>
        <w:t>Anhang:</w:t>
      </w:r>
    </w:p>
    <w:p w:rsidR="00730B88" w:rsidRPr="00400B5B" w:rsidRDefault="00D057C3" w:rsidP="008653A1">
      <w:pPr>
        <w:pStyle w:val="Listenabsatz"/>
        <w:numPr>
          <w:ilvl w:val="0"/>
          <w:numId w:val="32"/>
        </w:numPr>
        <w:spacing w:before="60" w:after="0" w:line="240" w:lineRule="auto"/>
        <w:ind w:left="357" w:hanging="357"/>
        <w:rPr>
          <w:rFonts w:ascii="Arial" w:eastAsia="Times New Roman" w:hAnsi="Arial" w:cs="Arial"/>
          <w:kern w:val="36"/>
        </w:rPr>
      </w:pPr>
      <w:hyperlink r:id="rId7" w:history="1">
        <w:r w:rsidR="006F09CB" w:rsidRPr="008653A1">
          <w:rPr>
            <w:rStyle w:val="Hyperlink"/>
            <w:rFonts w:ascii="Arial" w:hAnsi="Arial" w:cs="Arial"/>
            <w:bCs/>
            <w:sz w:val="24"/>
          </w:rPr>
          <w:t>Notenschema</w:t>
        </w:r>
      </w:hyperlink>
      <w:r w:rsidR="006F09CB" w:rsidRPr="006F09CB">
        <w:rPr>
          <w:rFonts w:ascii="Arial" w:hAnsi="Arial" w:cs="Arial"/>
          <w:bCs/>
          <w:sz w:val="24"/>
        </w:rPr>
        <w:t xml:space="preserve"> nach Prozent der erbrachten Leistung.</w:t>
      </w:r>
    </w:p>
    <w:p w:rsidR="00400B5B" w:rsidRPr="00400B5B" w:rsidRDefault="00400B5B" w:rsidP="00400B5B">
      <w:pPr>
        <w:rPr>
          <w:rFonts w:eastAsia="Times New Roman" w:cs="Arial"/>
          <w:kern w:val="36"/>
        </w:rPr>
      </w:pPr>
    </w:p>
    <w:p w:rsidR="008653A1" w:rsidRDefault="00D057C3" w:rsidP="00730B88">
      <w:pPr>
        <w:rPr>
          <w:rFonts w:cs="Arial"/>
        </w:rPr>
      </w:pPr>
      <w:hyperlink r:id="rId8" w:history="1">
        <w:r w:rsidR="00730B88" w:rsidRPr="008653A1">
          <w:rPr>
            <w:rStyle w:val="Hyperlink"/>
            <w:rFonts w:cs="Arial"/>
            <w:bCs/>
          </w:rPr>
          <w:t>Lehrer Tauschlaufwerk\</w:t>
        </w:r>
        <w:r w:rsidR="00730B88" w:rsidRPr="008653A1">
          <w:rPr>
            <w:rStyle w:val="Hyperlink"/>
            <w:rFonts w:cs="Arial"/>
          </w:rPr>
          <w:t>Leistungsbeurteilung</w:t>
        </w:r>
        <w:r w:rsidR="00730B88" w:rsidRPr="008653A1">
          <w:rPr>
            <w:rStyle w:val="Hyperlink"/>
            <w:rFonts w:cs="Arial"/>
            <w:bCs/>
          </w:rPr>
          <w:t xml:space="preserve"> an der HFH-Schule\</w:t>
        </w:r>
        <w:r w:rsidR="00730B88" w:rsidRPr="008653A1">
          <w:rPr>
            <w:rStyle w:val="Hyperlink"/>
            <w:rFonts w:cs="Arial"/>
          </w:rPr>
          <w:t>Klasse 2</w:t>
        </w:r>
        <w:r w:rsidR="00730B88" w:rsidRPr="008653A1">
          <w:rPr>
            <w:rStyle w:val="Hyperlink"/>
            <w:rFonts w:cs="Arial"/>
            <w:bCs/>
          </w:rPr>
          <w:t>\</w:t>
        </w:r>
        <w:r w:rsidR="00730B88" w:rsidRPr="008653A1">
          <w:rPr>
            <w:rStyle w:val="Hyperlink"/>
            <w:rFonts w:cs="Arial"/>
          </w:rPr>
          <w:t>Mathe</w:t>
        </w:r>
      </w:hyperlink>
    </w:p>
    <w:sectPr w:rsidR="008653A1" w:rsidSect="008653A1">
      <w:headerReference w:type="default" r:id="rId9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B0" w:rsidRDefault="00D42DB0">
      <w:r>
        <w:separator/>
      </w:r>
    </w:p>
  </w:endnote>
  <w:endnote w:type="continuationSeparator" w:id="0">
    <w:p w:rsidR="00D42DB0" w:rsidRDefault="00D4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B0" w:rsidRDefault="00D42DB0">
      <w:r>
        <w:separator/>
      </w:r>
    </w:p>
  </w:footnote>
  <w:footnote w:type="continuationSeparator" w:id="0">
    <w:p w:rsidR="00D42DB0" w:rsidRDefault="00D4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A1" w:rsidRDefault="008653A1" w:rsidP="008653A1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="00C530C3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 w:rsidR="00C530C3">
      <w:rPr>
        <w:rStyle w:val="Seitenzahl"/>
        <w:rFonts w:cs="Arial"/>
        <w:sz w:val="20"/>
        <w:szCs w:val="20"/>
      </w:rPr>
      <w:fldChar w:fldCharType="separate"/>
    </w:r>
    <w:r w:rsidR="00D057C3">
      <w:rPr>
        <w:rStyle w:val="Seitenzahl"/>
        <w:rFonts w:cs="Arial"/>
        <w:noProof/>
        <w:sz w:val="20"/>
        <w:szCs w:val="20"/>
      </w:rPr>
      <w:t>2</w:t>
    </w:r>
    <w:r w:rsidR="00C530C3"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 w:rsidR="00C530C3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 w:rsidR="00C530C3">
      <w:rPr>
        <w:rStyle w:val="Seitenzahl"/>
        <w:rFonts w:cs="Arial"/>
        <w:sz w:val="20"/>
        <w:szCs w:val="20"/>
      </w:rPr>
      <w:fldChar w:fldCharType="separate"/>
    </w:r>
    <w:r w:rsidR="00D057C3">
      <w:rPr>
        <w:rStyle w:val="Seitenzahl"/>
        <w:rFonts w:cs="Arial"/>
        <w:noProof/>
        <w:sz w:val="20"/>
        <w:szCs w:val="20"/>
      </w:rPr>
      <w:t>2</w:t>
    </w:r>
    <w:r w:rsidR="00C530C3"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>
      <w:rPr>
        <w:rStyle w:val="Seitenzahl"/>
        <w:rFonts w:cs="Arial"/>
        <w:sz w:val="20"/>
        <w:szCs w:val="20"/>
      </w:rPr>
      <w:t>Ansprechpa</w:t>
    </w:r>
    <w:r w:rsidR="00225F0D">
      <w:rPr>
        <w:rStyle w:val="Seitenzahl"/>
        <w:rFonts w:cs="Arial"/>
        <w:sz w:val="20"/>
        <w:szCs w:val="20"/>
      </w:rPr>
      <w:t xml:space="preserve">rtner/innen: </w:t>
    </w:r>
    <w:r w:rsidR="00F35595">
      <w:rPr>
        <w:rStyle w:val="Seitenzahl"/>
        <w:rFonts w:cs="Arial"/>
        <w:sz w:val="20"/>
        <w:szCs w:val="20"/>
      </w:rPr>
      <w:t xml:space="preserve">Angela Eisele / Imke Horstbrink / </w:t>
    </w:r>
    <w:r w:rsidR="00612C93">
      <w:rPr>
        <w:rStyle w:val="Seitenzahl"/>
        <w:rFonts w:cs="Arial"/>
        <w:sz w:val="20"/>
        <w:szCs w:val="20"/>
      </w:rPr>
      <w:t>Canan</w:t>
    </w:r>
    <w:r w:rsidR="00F35595">
      <w:rPr>
        <w:rStyle w:val="Seitenzahl"/>
        <w:rFonts w:cs="Arial"/>
        <w:sz w:val="20"/>
        <w:szCs w:val="20"/>
      </w:rPr>
      <w:t xml:space="preserve"> </w:t>
    </w:r>
    <w:r w:rsidR="00612C93">
      <w:rPr>
        <w:rStyle w:val="Seitenzahl"/>
        <w:rFonts w:cs="Arial"/>
        <w:sz w:val="20"/>
        <w:szCs w:val="20"/>
      </w:rPr>
      <w:t>Schneider</w:t>
    </w:r>
    <w:r w:rsidR="00F35595">
      <w:rPr>
        <w:rStyle w:val="Seitenzahl"/>
        <w:rFonts w:cs="Arial"/>
        <w:sz w:val="20"/>
        <w:szCs w:val="20"/>
      </w:rPr>
      <w:t xml:space="preserve"> /</w:t>
    </w:r>
    <w:r w:rsidR="00225F0D">
      <w:rPr>
        <w:rStyle w:val="Seitenzahl"/>
        <w:rFonts w:cs="Arial"/>
        <w:sz w:val="20"/>
        <w:szCs w:val="20"/>
      </w:rPr>
      <w:t xml:space="preserve"> Angelika von der </w:t>
    </w:r>
    <w:proofErr w:type="spellStart"/>
    <w:r w:rsidR="00225F0D">
      <w:rPr>
        <w:rStyle w:val="Seitenzahl"/>
        <w:rFonts w:cs="Arial"/>
        <w:sz w:val="20"/>
        <w:szCs w:val="20"/>
      </w:rPr>
      <w:t>Oppen</w:t>
    </w:r>
    <w:proofErr w:type="spellEnd"/>
  </w:p>
  <w:p w:rsidR="008653A1" w:rsidRPr="008653A1" w:rsidRDefault="008653A1" w:rsidP="008653A1">
    <w:pPr>
      <w:pStyle w:val="Kopfzeil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66750"/>
    <w:multiLevelType w:val="hybridMultilevel"/>
    <w:tmpl w:val="4FEEB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A51C0"/>
    <w:multiLevelType w:val="hybridMultilevel"/>
    <w:tmpl w:val="DF1AA8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7349C"/>
    <w:multiLevelType w:val="hybridMultilevel"/>
    <w:tmpl w:val="0F6AB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E2651"/>
    <w:multiLevelType w:val="hybridMultilevel"/>
    <w:tmpl w:val="358ED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B20112"/>
    <w:multiLevelType w:val="hybridMultilevel"/>
    <w:tmpl w:val="76226E5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1F18FE"/>
    <w:multiLevelType w:val="hybridMultilevel"/>
    <w:tmpl w:val="1318D9F0"/>
    <w:lvl w:ilvl="0" w:tplc="9910824A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19" w15:restartNumberingAfterBreak="0">
    <w:nsid w:val="4FD85431"/>
    <w:multiLevelType w:val="hybridMultilevel"/>
    <w:tmpl w:val="6C1865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2107C5"/>
    <w:multiLevelType w:val="hybridMultilevel"/>
    <w:tmpl w:val="807C9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62A1E"/>
    <w:multiLevelType w:val="hybridMultilevel"/>
    <w:tmpl w:val="0C9060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F42FE"/>
    <w:multiLevelType w:val="hybridMultilevel"/>
    <w:tmpl w:val="5ECE6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22ACE"/>
    <w:multiLevelType w:val="hybridMultilevel"/>
    <w:tmpl w:val="D9A662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0F66A0"/>
    <w:multiLevelType w:val="hybridMultilevel"/>
    <w:tmpl w:val="BF4A0C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9119AD"/>
    <w:multiLevelType w:val="hybridMultilevel"/>
    <w:tmpl w:val="60BC5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D12C2"/>
    <w:multiLevelType w:val="hybridMultilevel"/>
    <w:tmpl w:val="BCA820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</w:num>
  <w:num w:numId="5">
    <w:abstractNumId w:val="24"/>
  </w:num>
  <w:num w:numId="6">
    <w:abstractNumId w:val="1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3"/>
  </w:num>
  <w:num w:numId="20">
    <w:abstractNumId w:val="11"/>
  </w:num>
  <w:num w:numId="21">
    <w:abstractNumId w:val="28"/>
  </w:num>
  <w:num w:numId="22">
    <w:abstractNumId w:val="22"/>
  </w:num>
  <w:num w:numId="23">
    <w:abstractNumId w:val="20"/>
  </w:num>
  <w:num w:numId="24">
    <w:abstractNumId w:val="14"/>
  </w:num>
  <w:num w:numId="25">
    <w:abstractNumId w:val="12"/>
  </w:num>
  <w:num w:numId="26">
    <w:abstractNumId w:val="29"/>
  </w:num>
  <w:num w:numId="27">
    <w:abstractNumId w:val="25"/>
  </w:num>
  <w:num w:numId="28">
    <w:abstractNumId w:val="21"/>
  </w:num>
  <w:num w:numId="29">
    <w:abstractNumId w:val="19"/>
  </w:num>
  <w:num w:numId="30">
    <w:abstractNumId w:val="27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21E38"/>
    <w:rsid w:val="0006401E"/>
    <w:rsid w:val="00076E82"/>
    <w:rsid w:val="000A461C"/>
    <w:rsid w:val="000D6EEE"/>
    <w:rsid w:val="000F72E8"/>
    <w:rsid w:val="00132F5B"/>
    <w:rsid w:val="0015712B"/>
    <w:rsid w:val="00171863"/>
    <w:rsid w:val="001853C0"/>
    <w:rsid w:val="001E1387"/>
    <w:rsid w:val="00225F0D"/>
    <w:rsid w:val="00250E59"/>
    <w:rsid w:val="00250E9C"/>
    <w:rsid w:val="00252A06"/>
    <w:rsid w:val="00264B75"/>
    <w:rsid w:val="00373BE4"/>
    <w:rsid w:val="0039788C"/>
    <w:rsid w:val="00397FD1"/>
    <w:rsid w:val="003C5A82"/>
    <w:rsid w:val="00400B5B"/>
    <w:rsid w:val="0045633A"/>
    <w:rsid w:val="004810A3"/>
    <w:rsid w:val="004B5F15"/>
    <w:rsid w:val="004D6FCD"/>
    <w:rsid w:val="004D7CC3"/>
    <w:rsid w:val="005867DA"/>
    <w:rsid w:val="005B0072"/>
    <w:rsid w:val="005B680F"/>
    <w:rsid w:val="005B7AA9"/>
    <w:rsid w:val="005C4C54"/>
    <w:rsid w:val="00600B0B"/>
    <w:rsid w:val="00612C93"/>
    <w:rsid w:val="0062367F"/>
    <w:rsid w:val="00626E28"/>
    <w:rsid w:val="006314AE"/>
    <w:rsid w:val="006838D5"/>
    <w:rsid w:val="006B6ED8"/>
    <w:rsid w:val="006D7AC9"/>
    <w:rsid w:val="006F09CB"/>
    <w:rsid w:val="006F5AD4"/>
    <w:rsid w:val="00730B88"/>
    <w:rsid w:val="00763DA4"/>
    <w:rsid w:val="00783CF0"/>
    <w:rsid w:val="00793718"/>
    <w:rsid w:val="007A2B16"/>
    <w:rsid w:val="007F7772"/>
    <w:rsid w:val="008440DA"/>
    <w:rsid w:val="00855222"/>
    <w:rsid w:val="008653A1"/>
    <w:rsid w:val="00892B02"/>
    <w:rsid w:val="008D4A99"/>
    <w:rsid w:val="008F6AE1"/>
    <w:rsid w:val="00907DEC"/>
    <w:rsid w:val="009164F6"/>
    <w:rsid w:val="00973536"/>
    <w:rsid w:val="00994CF9"/>
    <w:rsid w:val="009A49C7"/>
    <w:rsid w:val="00A2506A"/>
    <w:rsid w:val="00A3527A"/>
    <w:rsid w:val="00A46FD9"/>
    <w:rsid w:val="00A51C2A"/>
    <w:rsid w:val="00A76C36"/>
    <w:rsid w:val="00B2191E"/>
    <w:rsid w:val="00B41DB9"/>
    <w:rsid w:val="00B9776E"/>
    <w:rsid w:val="00BD456D"/>
    <w:rsid w:val="00C15339"/>
    <w:rsid w:val="00C35876"/>
    <w:rsid w:val="00C50DD3"/>
    <w:rsid w:val="00C530C3"/>
    <w:rsid w:val="00CD4B60"/>
    <w:rsid w:val="00CE78FF"/>
    <w:rsid w:val="00CF10F1"/>
    <w:rsid w:val="00D057C3"/>
    <w:rsid w:val="00D42DB0"/>
    <w:rsid w:val="00D4333F"/>
    <w:rsid w:val="00DA0BD7"/>
    <w:rsid w:val="00DB04E1"/>
    <w:rsid w:val="00DB3E58"/>
    <w:rsid w:val="00DB5C16"/>
    <w:rsid w:val="00DC03F4"/>
    <w:rsid w:val="00DC70D7"/>
    <w:rsid w:val="00DD5B58"/>
    <w:rsid w:val="00E035E2"/>
    <w:rsid w:val="00E641FE"/>
    <w:rsid w:val="00EA244F"/>
    <w:rsid w:val="00EA4F76"/>
    <w:rsid w:val="00F10712"/>
    <w:rsid w:val="00F35595"/>
    <w:rsid w:val="00F804E6"/>
    <w:rsid w:val="00FB20A6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35A25C69-0ED5-4DD0-830C-7194F822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table" w:styleId="Tabellenraster">
    <w:name w:val="Table Grid"/>
    <w:basedOn w:val="NormaleTabelle"/>
    <w:uiPriority w:val="59"/>
    <w:locked/>
    <w:rsid w:val="00CD4B6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AD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AD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3A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653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19.1.1\lehrertausch$\Leistungsbeurteilung%20HFH%20Schule\Klasse%202\Mathe\Leistungsbeurteilung\Notenschema%20in%20Prozent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0.119.1.1\lehrertausch$\Leistungsbeurteilung%20HFH%20Schule\Klasse%202\Mathe\Leistungsbeurteilung\Notenschema%20in%20Prozen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creator>vceAdmin</dc:creator>
  <cp:lastModifiedBy>Michael Hirn</cp:lastModifiedBy>
  <cp:revision>7</cp:revision>
  <cp:lastPrinted>2016-12-14T11:38:00Z</cp:lastPrinted>
  <dcterms:created xsi:type="dcterms:W3CDTF">2023-06-14T13:42:00Z</dcterms:created>
  <dcterms:modified xsi:type="dcterms:W3CDTF">2025-04-11T14:01:00Z</dcterms:modified>
</cp:coreProperties>
</file>