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D3362" w:rsidRPr="00AF541E" w:rsidRDefault="000D3362" w:rsidP="00AF541E">
      <w:pPr>
        <w:spacing w:before="60" w:after="0" w:line="240" w:lineRule="auto"/>
        <w:jc w:val="center"/>
        <w:rPr>
          <w:rFonts w:ascii="Arial" w:hAnsi="Arial" w:cs="Arial"/>
          <w:b/>
          <w:sz w:val="32"/>
        </w:rPr>
      </w:pPr>
      <w:r w:rsidRPr="00AF541E">
        <w:rPr>
          <w:rFonts w:ascii="Arial" w:hAnsi="Arial" w:cs="Arial"/>
          <w:b/>
          <w:sz w:val="32"/>
        </w:rPr>
        <w:t>Orientierungsrahmen Stoffverteiler Klasse 1/2</w:t>
      </w:r>
    </w:p>
    <w:tbl>
      <w:tblPr>
        <w:tblStyle w:val="Tabellenraster"/>
        <w:tblW w:w="15525" w:type="dxa"/>
        <w:tblLayout w:type="fixed"/>
        <w:tblLook w:val="04A0" w:firstRow="1" w:lastRow="0" w:firstColumn="1" w:lastColumn="0" w:noHBand="0" w:noVBand="1"/>
      </w:tblPr>
      <w:tblGrid>
        <w:gridCol w:w="616"/>
        <w:gridCol w:w="59"/>
        <w:gridCol w:w="1276"/>
        <w:gridCol w:w="2439"/>
        <w:gridCol w:w="3543"/>
        <w:gridCol w:w="2536"/>
        <w:gridCol w:w="16"/>
        <w:gridCol w:w="2551"/>
        <w:gridCol w:w="2489"/>
      </w:tblGrid>
      <w:tr w:rsidR="009A2897" w:rsidRPr="005C7F8D" w:rsidTr="005C7F8D">
        <w:trPr>
          <w:trHeight w:val="694"/>
          <w:tblHeader/>
        </w:trPr>
        <w:tc>
          <w:tcPr>
            <w:tcW w:w="1951" w:type="dxa"/>
            <w:gridSpan w:val="3"/>
            <w:shd w:val="pct20" w:color="auto" w:fill="auto"/>
          </w:tcPr>
          <w:p w:rsidR="000D3362" w:rsidRPr="005C7F8D" w:rsidRDefault="000D3362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2439" w:type="dxa"/>
            <w:shd w:val="pct20" w:color="auto" w:fill="auto"/>
          </w:tcPr>
          <w:p w:rsidR="000D3362" w:rsidRPr="005C7F8D" w:rsidRDefault="000D3362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 xml:space="preserve">Sprechen und </w:t>
            </w:r>
            <w:r w:rsidR="00257C50" w:rsidRPr="005C7F8D">
              <w:rPr>
                <w:rFonts w:ascii="Arial" w:hAnsi="Arial" w:cs="Arial"/>
                <w:b/>
                <w:sz w:val="20"/>
              </w:rPr>
              <w:br/>
            </w:r>
            <w:r w:rsidRPr="005C7F8D">
              <w:rPr>
                <w:rFonts w:ascii="Arial" w:hAnsi="Arial" w:cs="Arial"/>
                <w:b/>
                <w:sz w:val="20"/>
              </w:rPr>
              <w:t>Zuhören</w:t>
            </w:r>
          </w:p>
        </w:tc>
        <w:tc>
          <w:tcPr>
            <w:tcW w:w="3543" w:type="dxa"/>
            <w:shd w:val="pct20" w:color="auto" w:fill="auto"/>
          </w:tcPr>
          <w:p w:rsidR="000D3362" w:rsidRPr="005C7F8D" w:rsidRDefault="000D3362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>Schreiben</w:t>
            </w:r>
          </w:p>
        </w:tc>
        <w:tc>
          <w:tcPr>
            <w:tcW w:w="2552" w:type="dxa"/>
            <w:gridSpan w:val="2"/>
            <w:shd w:val="pct20" w:color="auto" w:fill="auto"/>
          </w:tcPr>
          <w:p w:rsidR="000D3362" w:rsidRPr="005C7F8D" w:rsidRDefault="000D3362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>Lesen</w:t>
            </w:r>
          </w:p>
        </w:tc>
        <w:tc>
          <w:tcPr>
            <w:tcW w:w="2551" w:type="dxa"/>
            <w:shd w:val="pct20" w:color="auto" w:fill="auto"/>
          </w:tcPr>
          <w:p w:rsidR="000D3362" w:rsidRPr="005C7F8D" w:rsidRDefault="000D3362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>Umgang mit Texten und Medien</w:t>
            </w:r>
          </w:p>
        </w:tc>
        <w:tc>
          <w:tcPr>
            <w:tcW w:w="2489" w:type="dxa"/>
            <w:shd w:val="pct20" w:color="auto" w:fill="auto"/>
          </w:tcPr>
          <w:p w:rsidR="000D3362" w:rsidRPr="005C7F8D" w:rsidRDefault="000D3362" w:rsidP="00AF541E">
            <w:pPr>
              <w:spacing w:before="60"/>
              <w:jc w:val="center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b/>
                <w:sz w:val="20"/>
              </w:rPr>
              <w:t>Sprache und Sprachgebrauch untersuchen</w:t>
            </w:r>
          </w:p>
        </w:tc>
      </w:tr>
      <w:tr w:rsidR="009A2897" w:rsidRPr="005C7F8D" w:rsidTr="00902672">
        <w:trPr>
          <w:trHeight w:val="1094"/>
        </w:trPr>
        <w:tc>
          <w:tcPr>
            <w:tcW w:w="1951" w:type="dxa"/>
            <w:gridSpan w:val="3"/>
          </w:tcPr>
          <w:p w:rsidR="000D3362" w:rsidRPr="005C7F8D" w:rsidRDefault="000D3362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wiederkehrende</w:t>
            </w:r>
          </w:p>
          <w:p w:rsidR="000A0C4F" w:rsidRPr="005C7F8D" w:rsidRDefault="000D3362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Formate</w:t>
            </w:r>
          </w:p>
          <w:p w:rsidR="000D3362" w:rsidRPr="005C7F8D" w:rsidRDefault="000A0C4F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(</w:t>
            </w:r>
            <w:r w:rsidR="000D3362" w:rsidRPr="005C7F8D">
              <w:rPr>
                <w:rFonts w:ascii="Arial" w:hAnsi="Arial" w:cs="Arial"/>
                <w:sz w:val="20"/>
              </w:rPr>
              <w:t>je nach Niveau</w:t>
            </w:r>
            <w:r w:rsidRPr="005C7F8D">
              <w:rPr>
                <w:rFonts w:ascii="Arial" w:hAnsi="Arial" w:cs="Arial"/>
                <w:sz w:val="20"/>
              </w:rPr>
              <w:t>)</w:t>
            </w:r>
          </w:p>
        </w:tc>
        <w:tc>
          <w:tcPr>
            <w:tcW w:w="2439" w:type="dxa"/>
          </w:tcPr>
          <w:p w:rsidR="00052105" w:rsidRPr="005C7F8D" w:rsidRDefault="000D3362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Erzählkreis</w:t>
            </w:r>
            <w:r w:rsidR="00052105" w:rsidRPr="005C7F8D">
              <w:rPr>
                <w:rFonts w:ascii="Arial" w:hAnsi="Arial" w:cs="Arial"/>
                <w:sz w:val="20"/>
              </w:rPr>
              <w:t xml:space="preserve"> </w:t>
            </w:r>
          </w:p>
          <w:p w:rsidR="00052105" w:rsidRPr="005C7F8D" w:rsidRDefault="00052105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Gedichte und Reime</w:t>
            </w:r>
          </w:p>
          <w:p w:rsidR="00AE64A0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Lieder</w:t>
            </w:r>
          </w:p>
          <w:p w:rsidR="000D3362" w:rsidRPr="005C7F8D" w:rsidRDefault="000D3362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3543" w:type="dxa"/>
          </w:tcPr>
          <w:p w:rsidR="00AE64A0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Eigenfibel</w:t>
            </w:r>
          </w:p>
          <w:p w:rsidR="000D3362" w:rsidRPr="005C7F8D" w:rsidRDefault="00C93FBF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Schreibhefte</w:t>
            </w:r>
          </w:p>
          <w:p w:rsidR="006F06D0" w:rsidRPr="005C7F8D" w:rsidRDefault="006F06D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  <w:highlight w:val="yellow"/>
              </w:rPr>
              <w:t>Freie Schreibzeiten</w:t>
            </w:r>
          </w:p>
        </w:tc>
        <w:tc>
          <w:tcPr>
            <w:tcW w:w="2552" w:type="dxa"/>
            <w:gridSpan w:val="2"/>
          </w:tcPr>
          <w:p w:rsidR="000D3362" w:rsidRPr="005C7F8D" w:rsidRDefault="00C93FBF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Lesehefte</w:t>
            </w:r>
          </w:p>
          <w:p w:rsidR="00B91704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Lesekisten</w:t>
            </w:r>
          </w:p>
          <w:p w:rsidR="00B91704" w:rsidRPr="005C7F8D" w:rsidRDefault="00B91704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feste Lesezeiten</w:t>
            </w:r>
          </w:p>
          <w:p w:rsidR="00810399" w:rsidRPr="005C7F8D" w:rsidRDefault="00810399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Schwerpunkt: Sinnverstehen</w:t>
            </w:r>
          </w:p>
        </w:tc>
        <w:tc>
          <w:tcPr>
            <w:tcW w:w="2551" w:type="dxa"/>
          </w:tcPr>
          <w:p w:rsidR="000D3362" w:rsidRPr="005C7F8D" w:rsidRDefault="00A72A47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Schreibanlässe zu Projekten, Ferien,</w:t>
            </w:r>
            <w:r w:rsidR="006F06D0" w:rsidRPr="005C7F8D">
              <w:rPr>
                <w:rFonts w:ascii="Arial" w:hAnsi="Arial" w:cs="Arial"/>
                <w:sz w:val="20"/>
              </w:rPr>
              <w:t xml:space="preserve"> </w:t>
            </w:r>
            <w:r w:rsidR="006F06D0" w:rsidRPr="005C7F8D">
              <w:rPr>
                <w:rFonts w:ascii="Arial" w:hAnsi="Arial" w:cs="Arial"/>
                <w:sz w:val="20"/>
                <w:highlight w:val="yellow"/>
              </w:rPr>
              <w:t>Post, Einladungsschreiben, Bildern</w:t>
            </w:r>
            <w:r w:rsidRPr="005C7F8D">
              <w:rPr>
                <w:rFonts w:ascii="Arial" w:hAnsi="Arial" w:cs="Arial"/>
                <w:sz w:val="20"/>
                <w:highlight w:val="yellow"/>
              </w:rPr>
              <w:t>…</w:t>
            </w:r>
          </w:p>
          <w:p w:rsidR="007E23C1" w:rsidRPr="005C7F8D" w:rsidRDefault="007E23C1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  <w:highlight w:val="yellow"/>
              </w:rPr>
              <w:t>Vielfältige Mediennutzung</w:t>
            </w:r>
          </w:p>
        </w:tc>
        <w:tc>
          <w:tcPr>
            <w:tcW w:w="2489" w:type="dxa"/>
          </w:tcPr>
          <w:p w:rsidR="000D3362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Sprachspiele</w:t>
            </w:r>
          </w:p>
          <w:p w:rsidR="00AE64A0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Wortschatzrätsel</w:t>
            </w:r>
          </w:p>
          <w:p w:rsidR="00993D15" w:rsidRPr="005C7F8D" w:rsidRDefault="00993D15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Umgang mit </w:t>
            </w:r>
            <w:r w:rsidRPr="005C7F8D">
              <w:rPr>
                <w:rFonts w:ascii="Arial" w:hAnsi="Arial" w:cs="Arial"/>
                <w:sz w:val="20"/>
                <w:highlight w:val="yellow"/>
              </w:rPr>
              <w:t>Mehrsprachigkeit (Lieder, Begrüßung)</w:t>
            </w:r>
          </w:p>
          <w:p w:rsidR="00343325" w:rsidRPr="005C7F8D" w:rsidRDefault="00343325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  <w:highlight w:val="yellow"/>
              </w:rPr>
              <w:t>Zeiten und Wortformen</w:t>
            </w:r>
          </w:p>
        </w:tc>
      </w:tr>
      <w:tr w:rsidR="00697073" w:rsidRPr="005C7F8D" w:rsidTr="00902672">
        <w:trPr>
          <w:trHeight w:val="1094"/>
        </w:trPr>
        <w:tc>
          <w:tcPr>
            <w:tcW w:w="616" w:type="dxa"/>
            <w:vMerge w:val="restart"/>
            <w:textDirection w:val="btLr"/>
          </w:tcPr>
          <w:p w:rsidR="00697073" w:rsidRPr="005C7F8D" w:rsidRDefault="00697073" w:rsidP="00AF541E">
            <w:pPr>
              <w:spacing w:before="60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Klasse 1</w:t>
            </w:r>
          </w:p>
        </w:tc>
        <w:tc>
          <w:tcPr>
            <w:tcW w:w="1335" w:type="dxa"/>
            <w:gridSpan w:val="2"/>
          </w:tcPr>
          <w:p w:rsidR="00697073" w:rsidRPr="005C7F8D" w:rsidRDefault="00697073" w:rsidP="00AF541E">
            <w:pPr>
              <w:pStyle w:val="Listenabsatz"/>
              <w:numPr>
                <w:ilvl w:val="0"/>
                <w:numId w:val="1"/>
              </w:numPr>
              <w:spacing w:before="60"/>
              <w:ind w:left="377" w:hanging="284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HJ</w:t>
            </w:r>
          </w:p>
        </w:tc>
        <w:tc>
          <w:tcPr>
            <w:tcW w:w="2439" w:type="dxa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Gesprächsregeln einführen</w:t>
            </w:r>
          </w:p>
        </w:tc>
        <w:tc>
          <w:tcPr>
            <w:tcW w:w="3543" w:type="dxa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Buchstabeneinführung</w:t>
            </w:r>
            <w:r w:rsidRPr="005C7F8D">
              <w:rPr>
                <w:rFonts w:ascii="Arial" w:hAnsi="Arial" w:cs="Arial"/>
                <w:sz w:val="20"/>
              </w:rPr>
              <w:br/>
              <w:t>(A,M,I,F,N,O,L,E,T)</w:t>
            </w:r>
          </w:p>
          <w:p w:rsidR="00697073" w:rsidRPr="005C7F8D" w:rsidRDefault="00697073" w:rsidP="00AF541E">
            <w:pPr>
              <w:pStyle w:val="Listenabsatz"/>
              <w:numPr>
                <w:ilvl w:val="1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graphomotorische Übungen</w:t>
            </w:r>
          </w:p>
          <w:p w:rsidR="00697073" w:rsidRPr="005C7F8D" w:rsidRDefault="00697073" w:rsidP="00AF541E">
            <w:pPr>
              <w:pStyle w:val="Listenabsatz"/>
              <w:numPr>
                <w:ilvl w:val="1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mit allen Sinnen</w:t>
            </w:r>
          </w:p>
          <w:p w:rsidR="00AE64A0" w:rsidRPr="005C7F8D" w:rsidRDefault="00AE64A0" w:rsidP="00AF541E">
            <w:pPr>
              <w:pStyle w:val="Listenabsatz"/>
              <w:numPr>
                <w:ilvl w:val="1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selbstentdeckend</w:t>
            </w:r>
          </w:p>
          <w:p w:rsidR="00697073" w:rsidRPr="005C7F8D" w:rsidRDefault="00697073" w:rsidP="00AF541E">
            <w:pPr>
              <w:pStyle w:val="Listenabsatz"/>
              <w:numPr>
                <w:ilvl w:val="1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visuelle und auditive Differenzierung</w:t>
            </w:r>
          </w:p>
          <w:p w:rsidR="00697073" w:rsidRPr="005C7F8D" w:rsidRDefault="00697073" w:rsidP="00AF541E">
            <w:pPr>
              <w:pStyle w:val="Listenabsatz"/>
              <w:numPr>
                <w:ilvl w:val="1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Positionshören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Schreiben mit der Anlauttabelle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Schreiben lautgetreuer Wörter</w:t>
            </w:r>
            <w:r w:rsidR="00AE64A0" w:rsidRPr="005C7F8D">
              <w:rPr>
                <w:rFonts w:ascii="Arial" w:hAnsi="Arial" w:cs="Arial"/>
                <w:sz w:val="20"/>
              </w:rPr>
              <w:t xml:space="preserve"> (Purzelwörter)</w:t>
            </w:r>
          </w:p>
        </w:tc>
        <w:tc>
          <w:tcPr>
            <w:tcW w:w="2552" w:type="dxa"/>
            <w:gridSpan w:val="2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Silben lesen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b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Lesen lautgetreuer Wörter</w:t>
            </w:r>
          </w:p>
        </w:tc>
        <w:tc>
          <w:tcPr>
            <w:tcW w:w="2551" w:type="dxa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Vorlesegeschichten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Bilderbücher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Literaturprojekte: </w:t>
            </w:r>
            <w:r w:rsidRPr="005C7F8D">
              <w:rPr>
                <w:rFonts w:ascii="Arial" w:hAnsi="Arial" w:cs="Arial"/>
                <w:i/>
                <w:sz w:val="20"/>
              </w:rPr>
              <w:t>Elmar, Frederick</w:t>
            </w:r>
          </w:p>
        </w:tc>
        <w:tc>
          <w:tcPr>
            <w:tcW w:w="2489" w:type="dxa"/>
          </w:tcPr>
          <w:p w:rsidR="00343325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Umgang mit Silben und Reimen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Silbenkapitäne</w:t>
            </w:r>
          </w:p>
        </w:tc>
      </w:tr>
      <w:tr w:rsidR="00697073" w:rsidRPr="005C7F8D" w:rsidTr="00902672">
        <w:trPr>
          <w:trHeight w:val="1025"/>
        </w:trPr>
        <w:tc>
          <w:tcPr>
            <w:tcW w:w="616" w:type="dxa"/>
            <w:vMerge/>
          </w:tcPr>
          <w:p w:rsidR="00697073" w:rsidRPr="005C7F8D" w:rsidRDefault="00697073" w:rsidP="00AF541E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335" w:type="dxa"/>
            <w:gridSpan w:val="2"/>
          </w:tcPr>
          <w:p w:rsidR="00697073" w:rsidRPr="005C7F8D" w:rsidRDefault="00697073" w:rsidP="00AF541E">
            <w:pPr>
              <w:pStyle w:val="Listenabsatz"/>
              <w:numPr>
                <w:ilvl w:val="0"/>
                <w:numId w:val="1"/>
              </w:numPr>
              <w:spacing w:before="60"/>
              <w:ind w:left="377" w:hanging="284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HJ</w:t>
            </w:r>
          </w:p>
        </w:tc>
        <w:tc>
          <w:tcPr>
            <w:tcW w:w="2439" w:type="dxa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Satzstrukturen anwenden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auf Fragen gezielt antworten</w:t>
            </w:r>
            <w:r w:rsidR="00AE64A0" w:rsidRPr="005C7F8D">
              <w:rPr>
                <w:rFonts w:ascii="Arial" w:hAnsi="Arial" w:cs="Arial"/>
                <w:sz w:val="20"/>
              </w:rPr>
              <w:t xml:space="preserve"> (W-Fragen)</w:t>
            </w:r>
          </w:p>
          <w:p w:rsidR="007E23C1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adressatenbezogen sprechen</w:t>
            </w:r>
          </w:p>
          <w:p w:rsidR="007E23C1" w:rsidRPr="005C7F8D" w:rsidRDefault="007E23C1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  <w:highlight w:val="yellow"/>
              </w:rPr>
              <w:t>Gesprächsverhalten reflektieren</w:t>
            </w:r>
          </w:p>
        </w:tc>
        <w:tc>
          <w:tcPr>
            <w:tcW w:w="3543" w:type="dxa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Buc</w:t>
            </w:r>
            <w:r w:rsidR="00AE64A0" w:rsidRPr="005C7F8D">
              <w:rPr>
                <w:rFonts w:ascii="Arial" w:hAnsi="Arial" w:cs="Arial"/>
                <w:sz w:val="20"/>
              </w:rPr>
              <w:t>hstabeneinführung</w:t>
            </w:r>
            <w:r w:rsidR="00AE64A0" w:rsidRPr="005C7F8D">
              <w:rPr>
                <w:rFonts w:ascii="Arial" w:hAnsi="Arial" w:cs="Arial"/>
                <w:sz w:val="20"/>
              </w:rPr>
              <w:br/>
              <w:t>(U,R,S,W,K,D</w:t>
            </w:r>
            <w:r w:rsidRPr="005C7F8D">
              <w:rPr>
                <w:rFonts w:ascii="Arial" w:hAnsi="Arial" w:cs="Arial"/>
                <w:sz w:val="20"/>
              </w:rPr>
              <w:t>,P</w:t>
            </w:r>
            <w:r w:rsidR="00AE64A0" w:rsidRPr="005C7F8D">
              <w:rPr>
                <w:rFonts w:ascii="Arial" w:hAnsi="Arial" w:cs="Arial"/>
                <w:sz w:val="20"/>
              </w:rPr>
              <w:t>, Ei, G, H, Ä</w:t>
            </w:r>
            <w:r w:rsidRPr="005C7F8D">
              <w:rPr>
                <w:rFonts w:ascii="Arial" w:hAnsi="Arial" w:cs="Arial"/>
                <w:sz w:val="20"/>
              </w:rPr>
              <w:t>)</w:t>
            </w:r>
            <w:r w:rsidR="00AE64A0" w:rsidRPr="005C7F8D">
              <w:rPr>
                <w:rFonts w:ascii="Arial" w:hAnsi="Arial" w:cs="Arial"/>
                <w:sz w:val="20"/>
              </w:rPr>
              <w:t xml:space="preserve">  Umsetzung s.o.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Sätze schreiben:</w:t>
            </w:r>
          </w:p>
          <w:p w:rsidR="00697073" w:rsidRPr="005C7F8D" w:rsidRDefault="00697073" w:rsidP="00AF541E">
            <w:pPr>
              <w:pStyle w:val="Listenabsatz"/>
              <w:numPr>
                <w:ilvl w:val="1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Purzelsätze</w:t>
            </w:r>
          </w:p>
          <w:p w:rsidR="00697073" w:rsidRPr="005C7F8D" w:rsidRDefault="00697073" w:rsidP="00AF541E">
            <w:pPr>
              <w:pStyle w:val="Listenabsatz"/>
              <w:numPr>
                <w:ilvl w:val="1"/>
                <w:numId w:val="2"/>
              </w:numPr>
              <w:spacing w:before="60"/>
              <w:ind w:left="284" w:hanging="284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Satzregeln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Schreiben in Lineatur</w:t>
            </w:r>
            <w:r w:rsidR="00AE64A0" w:rsidRPr="005C7F8D">
              <w:rPr>
                <w:rFonts w:ascii="Arial" w:hAnsi="Arial" w:cs="Arial"/>
                <w:sz w:val="20"/>
              </w:rPr>
              <w:t>/Wortgrenzen</w:t>
            </w:r>
          </w:p>
          <w:p w:rsidR="00AE64A0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Hefteinführung</w:t>
            </w:r>
          </w:p>
          <w:p w:rsidR="00AE64A0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Abschreiben üben</w:t>
            </w:r>
          </w:p>
        </w:tc>
        <w:tc>
          <w:tcPr>
            <w:tcW w:w="2552" w:type="dxa"/>
            <w:gridSpan w:val="2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differenzierte Syntheseübungen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Lesen kurzer Sätze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lesen und malen</w:t>
            </w:r>
          </w:p>
          <w:p w:rsidR="00697073" w:rsidRPr="005C7F8D" w:rsidRDefault="00697073" w:rsidP="00AF541E">
            <w:pPr>
              <w:spacing w:before="60"/>
              <w:ind w:left="76"/>
              <w:rPr>
                <w:rFonts w:ascii="Arial" w:hAnsi="Arial" w:cs="Arial"/>
                <w:sz w:val="20"/>
              </w:rPr>
            </w:pPr>
          </w:p>
        </w:tc>
        <w:tc>
          <w:tcPr>
            <w:tcW w:w="2551" w:type="dxa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Literaturprojekt: </w:t>
            </w:r>
            <w:r w:rsidR="00AF541E" w:rsidRPr="005C7F8D">
              <w:rPr>
                <w:rFonts w:ascii="Arial" w:hAnsi="Arial" w:cs="Arial"/>
                <w:sz w:val="20"/>
              </w:rPr>
              <w:br/>
            </w:r>
            <w:r w:rsidRPr="005C7F8D">
              <w:rPr>
                <w:rFonts w:ascii="Arial" w:hAnsi="Arial" w:cs="Arial"/>
                <w:i/>
                <w:sz w:val="20"/>
              </w:rPr>
              <w:t>Der Buchstabenbaum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freies Schreiben zu Bildern</w:t>
            </w:r>
          </w:p>
          <w:p w:rsidR="00697073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Erste Fragen zu Texten b</w:t>
            </w:r>
            <w:r w:rsidR="00697073" w:rsidRPr="005C7F8D">
              <w:rPr>
                <w:rFonts w:ascii="Arial" w:hAnsi="Arial" w:cs="Arial"/>
                <w:sz w:val="20"/>
              </w:rPr>
              <w:t>eantworten</w:t>
            </w:r>
          </w:p>
        </w:tc>
        <w:tc>
          <w:tcPr>
            <w:tcW w:w="2489" w:type="dxa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bestimmte und unbestimmte Artikel</w:t>
            </w:r>
          </w:p>
          <w:p w:rsidR="00AE64A0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Nomen</w:t>
            </w:r>
          </w:p>
          <w:p w:rsidR="00AE64A0" w:rsidRPr="005C7F8D" w:rsidRDefault="00AE64A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Einzahl/Mehrzahl</w:t>
            </w:r>
          </w:p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Begriffe: Buchstabe, Wort, Satz</w:t>
            </w:r>
          </w:p>
          <w:p w:rsidR="00697073" w:rsidRPr="005C7F8D" w:rsidRDefault="00697073" w:rsidP="00AF541E">
            <w:pPr>
              <w:pStyle w:val="Listenabsatz"/>
              <w:spacing w:before="60"/>
              <w:ind w:left="179"/>
              <w:contextualSpacing w:val="0"/>
              <w:rPr>
                <w:rFonts w:ascii="Arial" w:hAnsi="Arial" w:cs="Arial"/>
                <w:sz w:val="20"/>
              </w:rPr>
            </w:pPr>
          </w:p>
        </w:tc>
      </w:tr>
      <w:tr w:rsidR="00697073" w:rsidRPr="005C7F8D" w:rsidTr="00ED7D41">
        <w:trPr>
          <w:trHeight w:val="1025"/>
        </w:trPr>
        <w:tc>
          <w:tcPr>
            <w:tcW w:w="616" w:type="dxa"/>
            <w:vMerge/>
          </w:tcPr>
          <w:p w:rsidR="00697073" w:rsidRPr="005C7F8D" w:rsidRDefault="00697073" w:rsidP="00AF541E">
            <w:pPr>
              <w:pStyle w:val="Listenabsatz"/>
              <w:numPr>
                <w:ilvl w:val="0"/>
                <w:numId w:val="1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909" w:type="dxa"/>
            <w:gridSpan w:val="8"/>
          </w:tcPr>
          <w:p w:rsidR="00697073" w:rsidRPr="005C7F8D" w:rsidRDefault="00697073" w:rsidP="00AF541E">
            <w:pPr>
              <w:spacing w:before="60"/>
              <w:rPr>
                <w:rFonts w:ascii="Arial" w:hAnsi="Arial" w:cs="Arial"/>
                <w:sz w:val="20"/>
                <w:u w:val="single"/>
              </w:rPr>
            </w:pPr>
            <w:r w:rsidRPr="005C7F8D">
              <w:rPr>
                <w:rFonts w:ascii="Arial" w:hAnsi="Arial" w:cs="Arial"/>
                <w:sz w:val="20"/>
                <w:u w:val="single"/>
              </w:rPr>
              <w:t>Möglichk</w:t>
            </w:r>
            <w:r w:rsidR="006F06D0" w:rsidRPr="005C7F8D">
              <w:rPr>
                <w:rFonts w:ascii="Arial" w:hAnsi="Arial" w:cs="Arial"/>
                <w:sz w:val="20"/>
                <w:u w:val="single"/>
              </w:rPr>
              <w:t>eiten zur Leistungsbeurteilung:</w:t>
            </w:r>
          </w:p>
          <w:p w:rsidR="00697073" w:rsidRPr="005C7F8D" w:rsidRDefault="00697073" w:rsidP="00AF541E">
            <w:pPr>
              <w:pStyle w:val="Listenabsatz"/>
              <w:numPr>
                <w:ilvl w:val="0"/>
                <w:numId w:val="2"/>
              </w:numPr>
              <w:spacing w:before="60"/>
              <w:ind w:left="179" w:hanging="103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HSP 1+</w:t>
            </w:r>
          </w:p>
          <w:p w:rsidR="00697073" w:rsidRPr="005C7F8D" w:rsidRDefault="00697073" w:rsidP="00AF541E">
            <w:pPr>
              <w:pStyle w:val="Listenabsatz"/>
              <w:numPr>
                <w:ilvl w:val="0"/>
                <w:numId w:val="2"/>
              </w:numPr>
              <w:spacing w:before="60"/>
              <w:ind w:left="179" w:hanging="103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Analyse freier Schreibproben</w:t>
            </w:r>
          </w:p>
          <w:p w:rsidR="00AE64A0" w:rsidRPr="005C7F8D" w:rsidRDefault="00AE64A0" w:rsidP="00AF541E">
            <w:pPr>
              <w:pStyle w:val="Listenabsatz"/>
              <w:numPr>
                <w:ilvl w:val="0"/>
                <w:numId w:val="2"/>
              </w:numPr>
              <w:spacing w:before="60"/>
              <w:ind w:left="179" w:hanging="103"/>
              <w:contextualSpacing w:val="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Informelle Diagnose von Lesefähigkeiten</w:t>
            </w:r>
          </w:p>
        </w:tc>
        <w:bookmarkStart w:id="0" w:name="_GoBack"/>
        <w:bookmarkEnd w:id="0"/>
      </w:tr>
      <w:tr w:rsidR="00257C50" w:rsidRPr="005C7F8D" w:rsidTr="00902672">
        <w:trPr>
          <w:trHeight w:val="1094"/>
        </w:trPr>
        <w:tc>
          <w:tcPr>
            <w:tcW w:w="675" w:type="dxa"/>
            <w:gridSpan w:val="2"/>
            <w:vMerge w:val="restart"/>
            <w:textDirection w:val="btLr"/>
          </w:tcPr>
          <w:p w:rsidR="00257C50" w:rsidRPr="005C7F8D" w:rsidRDefault="00257C50" w:rsidP="00AF541E">
            <w:pPr>
              <w:spacing w:before="60"/>
              <w:ind w:left="113" w:right="113"/>
              <w:jc w:val="center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lastRenderedPageBreak/>
              <w:t>Klasse 2</w:t>
            </w:r>
          </w:p>
        </w:tc>
        <w:tc>
          <w:tcPr>
            <w:tcW w:w="1276" w:type="dxa"/>
          </w:tcPr>
          <w:p w:rsidR="00257C50" w:rsidRPr="005C7F8D" w:rsidRDefault="00257C50" w:rsidP="00AF541E">
            <w:pPr>
              <w:pStyle w:val="Listenabsatz"/>
              <w:numPr>
                <w:ilvl w:val="0"/>
                <w:numId w:val="8"/>
              </w:numPr>
              <w:spacing w:before="60"/>
              <w:ind w:left="318" w:hanging="284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HJ</w:t>
            </w:r>
          </w:p>
        </w:tc>
        <w:tc>
          <w:tcPr>
            <w:tcW w:w="2439" w:type="dxa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Krippenspiel/ Theater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Übungen zur Partnerarbeit/ koop. Lernen</w:t>
            </w:r>
          </w:p>
        </w:tc>
        <w:tc>
          <w:tcPr>
            <w:tcW w:w="3543" w:type="dxa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Buchstabeneinführung</w:t>
            </w:r>
            <w:r w:rsidRPr="005C7F8D">
              <w:rPr>
                <w:rFonts w:ascii="Arial" w:hAnsi="Arial" w:cs="Arial"/>
                <w:sz w:val="20"/>
              </w:rPr>
              <w:br/>
              <w:t xml:space="preserve">(Sch,Pf,,Eu,Ü,Sp,St,Z,Au,C,X) 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Einführung Schreibschrift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orthographische Regeln (Groß- und Kleinschreibung)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Lernwörter (Lernbox, geübte Diktate)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Abschreiben üben (auch Tafelanschriebe)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Schreiben mit Füller</w:t>
            </w:r>
          </w:p>
        </w:tc>
        <w:tc>
          <w:tcPr>
            <w:tcW w:w="2536" w:type="dxa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Sachtexte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erste Bücher 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kurze Geschichten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Lesestrategien </w:t>
            </w:r>
            <w:r w:rsidRPr="005C7F8D">
              <w:rPr>
                <w:rFonts w:ascii="Arial" w:hAnsi="Arial" w:cs="Arial"/>
                <w:i/>
                <w:sz w:val="20"/>
              </w:rPr>
              <w:t>(Satz-Bild- Zuordnung, Vorwissen aktivieren und Schlüsselwörter finden)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betontes Lesen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Lesen in verteilten Rollen</w:t>
            </w:r>
          </w:p>
        </w:tc>
        <w:tc>
          <w:tcPr>
            <w:tcW w:w="2567" w:type="dxa"/>
            <w:gridSpan w:val="2"/>
            <w:vMerge w:val="restart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Umgang mit Bücher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Büchereibesuche </w:t>
            </w:r>
            <w:r w:rsidRPr="005C7F8D">
              <w:rPr>
                <w:rFonts w:ascii="Arial" w:hAnsi="Arial" w:cs="Arial"/>
                <w:i/>
                <w:sz w:val="20"/>
              </w:rPr>
              <w:t>(Lesetagebuch)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Inhalte erfassen und erzählen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Texte präsentieren </w:t>
            </w:r>
            <w:r w:rsidRPr="005C7F8D">
              <w:rPr>
                <w:rFonts w:ascii="Arial" w:hAnsi="Arial" w:cs="Arial"/>
                <w:i/>
                <w:sz w:val="20"/>
              </w:rPr>
              <w:t>(Computer, Geschichtenheft,…)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Fragen zu Texten schriftlich beantworten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  <w:highlight w:val="yellow"/>
              </w:rPr>
            </w:pPr>
            <w:r w:rsidRPr="005C7F8D">
              <w:rPr>
                <w:rFonts w:ascii="Arial" w:hAnsi="Arial" w:cs="Arial"/>
                <w:sz w:val="20"/>
                <w:highlight w:val="yellow"/>
              </w:rPr>
              <w:t>Textmerkmale (Überschrift, Zeile, Abschnitt, Kapitel)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Buchpräsentation 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Bildergeschichten schreiben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Texte überarbeiten</w:t>
            </w:r>
          </w:p>
        </w:tc>
        <w:tc>
          <w:tcPr>
            <w:tcW w:w="2489" w:type="dxa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Wdh. Nomen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Einzahl, Mehrzahl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zusammengesetzte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Namenwörter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Wortfamilien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Verben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Adjektive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  <w:highlight w:val="yellow"/>
              </w:rPr>
              <w:t>Silbe, Vorsilbe, Nachsilbe</w:t>
            </w:r>
          </w:p>
        </w:tc>
      </w:tr>
      <w:tr w:rsidR="00257C50" w:rsidRPr="005C7F8D" w:rsidTr="00902672">
        <w:trPr>
          <w:trHeight w:val="1025"/>
        </w:trPr>
        <w:tc>
          <w:tcPr>
            <w:tcW w:w="675" w:type="dxa"/>
            <w:gridSpan w:val="2"/>
            <w:vMerge/>
          </w:tcPr>
          <w:p w:rsidR="00257C50" w:rsidRPr="005C7F8D" w:rsidRDefault="00257C50" w:rsidP="00AF541E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276" w:type="dxa"/>
          </w:tcPr>
          <w:p w:rsidR="00257C50" w:rsidRPr="005C7F8D" w:rsidRDefault="00257C50" w:rsidP="00AF541E">
            <w:pPr>
              <w:pStyle w:val="Listenabsatz"/>
              <w:numPr>
                <w:ilvl w:val="0"/>
                <w:numId w:val="8"/>
              </w:numPr>
              <w:spacing w:before="60"/>
              <w:ind w:left="377" w:hanging="284"/>
              <w:contextualSpacing w:val="0"/>
              <w:jc w:val="both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HJ</w:t>
            </w:r>
          </w:p>
        </w:tc>
        <w:tc>
          <w:tcPr>
            <w:tcW w:w="2439" w:type="dxa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Präsentationstechniken kennenlernen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  <w:highlight w:val="yellow"/>
              </w:rPr>
              <w:t>Gesprächsverhalten reflektieren</w:t>
            </w:r>
          </w:p>
        </w:tc>
        <w:tc>
          <w:tcPr>
            <w:tcW w:w="3543" w:type="dxa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Buchstabeneinführung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(notwendige restliche Buchstaben)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 xml:space="preserve">orthographische Regeln </w:t>
            </w:r>
            <w:r w:rsidRPr="005C7F8D">
              <w:rPr>
                <w:rFonts w:ascii="Arial" w:hAnsi="Arial" w:cs="Arial"/>
                <w:sz w:val="20"/>
                <w:highlight w:val="yellow"/>
              </w:rPr>
              <w:t xml:space="preserve">(Verlängern, Ableiten evtl. </w:t>
            </w:r>
            <w:r w:rsidRPr="005C7F8D">
              <w:rPr>
                <w:rFonts w:ascii="Arial" w:hAnsi="Arial" w:cs="Arial"/>
                <w:i/>
                <w:sz w:val="20"/>
                <w:highlight w:val="yellow"/>
              </w:rPr>
              <w:t>Doppelkonsonanz, ie, Dehnungs-h</w:t>
            </w:r>
            <w:r w:rsidRPr="005C7F8D">
              <w:rPr>
                <w:rFonts w:ascii="Arial" w:hAnsi="Arial" w:cs="Arial"/>
                <w:sz w:val="20"/>
                <w:highlight w:val="yellow"/>
              </w:rPr>
              <w:t>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ABC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Wörterbucharbeit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Füller und Schreibschrift: Schreibfertigkeiten verbessern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Abschreibübungen (auch Schreibschrift)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</w:p>
        </w:tc>
        <w:tc>
          <w:tcPr>
            <w:tcW w:w="2536" w:type="dxa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  <w:highlight w:val="yellow"/>
              </w:rPr>
            </w:pPr>
            <w:r w:rsidRPr="005C7F8D">
              <w:rPr>
                <w:rFonts w:ascii="Arial" w:hAnsi="Arial" w:cs="Arial"/>
                <w:sz w:val="20"/>
                <w:highlight w:val="yellow"/>
              </w:rPr>
              <w:t xml:space="preserve">Lesefähigkeit reflektieren </w:t>
            </w:r>
            <w:r w:rsidRPr="005C7F8D">
              <w:rPr>
                <w:rFonts w:ascii="Arial" w:hAnsi="Arial" w:cs="Arial"/>
                <w:i/>
                <w:sz w:val="20"/>
                <w:highlight w:val="yellow"/>
              </w:rPr>
              <w:t>(über Fremdeinschätzung)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Lesen verschiedener</w:t>
            </w:r>
            <w:r w:rsidRPr="005C7F8D">
              <w:rPr>
                <w:rFonts w:ascii="Arial" w:hAnsi="Arial" w:cs="Arial"/>
                <w:sz w:val="20"/>
              </w:rPr>
              <w:br/>
              <w:t>(Schreib-) Schriftarten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Lesestrategien</w:t>
            </w:r>
            <w:r w:rsidRPr="005C7F8D">
              <w:rPr>
                <w:rFonts w:ascii="Arial" w:hAnsi="Arial" w:cs="Arial"/>
                <w:sz w:val="20"/>
              </w:rPr>
              <w:br/>
            </w:r>
            <w:r w:rsidRPr="005C7F8D">
              <w:rPr>
                <w:rFonts w:ascii="Arial" w:hAnsi="Arial" w:cs="Arial"/>
                <w:i/>
                <w:sz w:val="20"/>
              </w:rPr>
              <w:t xml:space="preserve">(Orientierung in Texten, </w:t>
            </w:r>
            <w:r w:rsidRPr="005C7F8D">
              <w:rPr>
                <w:rFonts w:ascii="Arial" w:hAnsi="Arial" w:cs="Arial"/>
                <w:i/>
                <w:sz w:val="20"/>
                <w:highlight w:val="yellow"/>
              </w:rPr>
              <w:t>nachfragen, nachlesen)</w:t>
            </w:r>
          </w:p>
        </w:tc>
        <w:tc>
          <w:tcPr>
            <w:tcW w:w="2567" w:type="dxa"/>
            <w:gridSpan w:val="2"/>
            <w:vMerge/>
          </w:tcPr>
          <w:p w:rsidR="00257C50" w:rsidRPr="005C7F8D" w:rsidRDefault="00257C50" w:rsidP="00AF541E">
            <w:pPr>
              <w:pStyle w:val="Listenabsatz"/>
              <w:numPr>
                <w:ilvl w:val="0"/>
                <w:numId w:val="2"/>
              </w:numPr>
              <w:spacing w:before="60"/>
              <w:ind w:left="179" w:hanging="103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2489" w:type="dxa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Selbstlaute Mitlaute und Umlaute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Satzarten und Satzzeichen</w:t>
            </w:r>
            <w:r w:rsidRPr="005C7F8D">
              <w:rPr>
                <w:rFonts w:ascii="Arial" w:hAnsi="Arial" w:cs="Arial"/>
                <w:sz w:val="20"/>
              </w:rPr>
              <w:br/>
              <w:t>(Aussagesatz, Fragesatz, Aufforderungsatz)</w:t>
            </w:r>
          </w:p>
        </w:tc>
      </w:tr>
      <w:tr w:rsidR="00257C50" w:rsidRPr="005C7F8D" w:rsidTr="003C59A6">
        <w:trPr>
          <w:trHeight w:val="1025"/>
        </w:trPr>
        <w:tc>
          <w:tcPr>
            <w:tcW w:w="675" w:type="dxa"/>
            <w:gridSpan w:val="2"/>
            <w:vMerge/>
          </w:tcPr>
          <w:p w:rsidR="00257C50" w:rsidRPr="005C7F8D" w:rsidRDefault="00257C50" w:rsidP="00AF541E">
            <w:pPr>
              <w:pStyle w:val="Listenabsatz"/>
              <w:numPr>
                <w:ilvl w:val="0"/>
                <w:numId w:val="3"/>
              </w:numPr>
              <w:spacing w:before="60"/>
              <w:contextualSpacing w:val="0"/>
              <w:rPr>
                <w:rFonts w:ascii="Arial" w:hAnsi="Arial" w:cs="Arial"/>
                <w:sz w:val="20"/>
              </w:rPr>
            </w:pPr>
          </w:p>
        </w:tc>
        <w:tc>
          <w:tcPr>
            <w:tcW w:w="14850" w:type="dxa"/>
            <w:gridSpan w:val="7"/>
          </w:tcPr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  <w:u w:val="single"/>
              </w:rPr>
            </w:pPr>
            <w:r w:rsidRPr="005C7F8D">
              <w:rPr>
                <w:rFonts w:ascii="Arial" w:hAnsi="Arial" w:cs="Arial"/>
                <w:sz w:val="20"/>
                <w:u w:val="single"/>
              </w:rPr>
              <w:t>Möglichkeiten zur Leistungsbeurteilung: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  <w:u w:val="single"/>
              </w:rPr>
            </w:pP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Diagnosearbeit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HSP 1+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Lernwörter Test/ Diktate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Wortartentest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Aufgaben zum Wörterbuch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Buchpräsentation</w:t>
            </w:r>
          </w:p>
          <w:p w:rsidR="00257C50" w:rsidRPr="005C7F8D" w:rsidRDefault="00257C50" w:rsidP="00AF541E">
            <w:pPr>
              <w:spacing w:before="60"/>
              <w:rPr>
                <w:rFonts w:ascii="Arial" w:hAnsi="Arial" w:cs="Arial"/>
                <w:sz w:val="20"/>
              </w:rPr>
            </w:pPr>
            <w:r w:rsidRPr="005C7F8D">
              <w:rPr>
                <w:rFonts w:ascii="Arial" w:hAnsi="Arial" w:cs="Arial"/>
                <w:sz w:val="20"/>
              </w:rPr>
              <w:t>Beurteilung Texte planen, verfassen und überarbeiten</w:t>
            </w:r>
          </w:p>
        </w:tc>
      </w:tr>
    </w:tbl>
    <w:p w:rsidR="00B91704" w:rsidRPr="00AF541E" w:rsidRDefault="00B91704" w:rsidP="00AF541E">
      <w:pPr>
        <w:spacing w:before="60" w:after="0" w:line="240" w:lineRule="auto"/>
        <w:rPr>
          <w:rFonts w:ascii="Arial" w:hAnsi="Arial" w:cs="Arial"/>
        </w:rPr>
      </w:pPr>
    </w:p>
    <w:sectPr w:rsidR="00B91704" w:rsidRPr="00AF541E" w:rsidSect="00AF541E">
      <w:headerReference w:type="default" r:id="rId7"/>
      <w:pgSz w:w="16838" w:h="11906" w:orient="landscape"/>
      <w:pgMar w:top="1134" w:right="567" w:bottom="567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F541E" w:rsidRDefault="00AF541E" w:rsidP="00AF541E">
      <w:pPr>
        <w:spacing w:after="0" w:line="240" w:lineRule="auto"/>
      </w:pPr>
      <w:r>
        <w:separator/>
      </w:r>
    </w:p>
  </w:endnote>
  <w:endnote w:type="continuationSeparator" w:id="0">
    <w:p w:rsidR="00AF541E" w:rsidRDefault="00AF541E" w:rsidP="00AF541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F541E" w:rsidRDefault="00AF541E" w:rsidP="00AF541E">
      <w:pPr>
        <w:spacing w:after="0" w:line="240" w:lineRule="auto"/>
      </w:pPr>
      <w:r>
        <w:separator/>
      </w:r>
    </w:p>
  </w:footnote>
  <w:footnote w:type="continuationSeparator" w:id="0">
    <w:p w:rsidR="00AF541E" w:rsidRDefault="00AF541E" w:rsidP="00AF541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F541E" w:rsidRDefault="00AF541E" w:rsidP="00AF541E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 w:rsidRPr="008D4C9B">
      <w:rPr>
        <w:rFonts w:ascii="Arial" w:hAnsi="Arial" w:cs="Arial"/>
        <w:sz w:val="20"/>
        <w:szCs w:val="20"/>
      </w:rPr>
      <w:t>Helene-Fernau-Horn-Schule Stuttgart</w:t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  <w:t xml:space="preserve">S.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5C7F8D">
      <w:rPr>
        <w:rStyle w:val="Seitenzahl"/>
        <w:rFonts w:ascii="Arial" w:hAnsi="Arial" w:cs="Arial"/>
        <w:noProof/>
        <w:sz w:val="20"/>
        <w:szCs w:val="20"/>
      </w:rPr>
      <w:t>1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5C7F8D">
      <w:rPr>
        <w:rStyle w:val="Seitenzahl"/>
        <w:rFonts w:ascii="Arial" w:hAnsi="Arial" w:cs="Arial"/>
        <w:noProof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br/>
      <w:t xml:space="preserve">Bildungsplan 2016 – </w:t>
    </w:r>
    <w:r>
      <w:rPr>
        <w:rStyle w:val="Seitenzahl"/>
        <w:rFonts w:ascii="Arial" w:hAnsi="Arial" w:cs="Arial"/>
        <w:sz w:val="20"/>
        <w:szCs w:val="20"/>
      </w:rPr>
      <w:t xml:space="preserve">Deutsch Orientierungsrahmen </w:t>
    </w:r>
    <w:r w:rsidR="00257C50">
      <w:rPr>
        <w:rStyle w:val="Seitenzahl"/>
        <w:rFonts w:ascii="Arial" w:hAnsi="Arial" w:cs="Arial"/>
        <w:sz w:val="20"/>
        <w:szCs w:val="20"/>
      </w:rPr>
      <w:t xml:space="preserve">Stoffverteiler </w:t>
    </w:r>
    <w:r w:rsidRPr="008D4C9B">
      <w:rPr>
        <w:rStyle w:val="Seitenzahl"/>
        <w:rFonts w:ascii="Arial" w:hAnsi="Arial" w:cs="Arial"/>
        <w:sz w:val="20"/>
        <w:szCs w:val="20"/>
      </w:rPr>
      <w:t xml:space="preserve">Kl. </w:t>
    </w:r>
    <w:r>
      <w:rPr>
        <w:rStyle w:val="Seitenzahl"/>
        <w:rFonts w:ascii="Arial" w:hAnsi="Arial" w:cs="Arial"/>
        <w:sz w:val="20"/>
        <w:szCs w:val="20"/>
      </w:rPr>
      <w:t>1</w:t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t>2</w:t>
    </w:r>
    <w:r w:rsidRPr="008D4C9B">
      <w:rPr>
        <w:rStyle w:val="Seitenzahl"/>
        <w:rFonts w:ascii="Arial" w:hAnsi="Arial" w:cs="Arial"/>
        <w:sz w:val="20"/>
        <w:szCs w:val="20"/>
      </w:rPr>
      <w:tab/>
    </w:r>
    <w:r w:rsidRPr="008D4C9B">
      <w:rPr>
        <w:rStyle w:val="Seitenzahl"/>
        <w:rFonts w:ascii="Arial" w:hAnsi="Arial" w:cs="Arial"/>
        <w:sz w:val="20"/>
        <w:szCs w:val="20"/>
      </w:rPr>
      <w:tab/>
      <w:t xml:space="preserve">Ansprechpartner/in: </w:t>
    </w:r>
  </w:p>
  <w:p w:rsidR="00AF541E" w:rsidRPr="008D4C9B" w:rsidRDefault="00AF541E" w:rsidP="00AF541E">
    <w:pPr>
      <w:pStyle w:val="Kopfzeile"/>
      <w:rPr>
        <w:rFonts w:ascii="Arial" w:hAnsi="Arial" w:cs="Arial"/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0345ED3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38173DB"/>
    <w:multiLevelType w:val="hybridMultilevel"/>
    <w:tmpl w:val="1200DABE"/>
    <w:lvl w:ilvl="0" w:tplc="69F423A6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A9D38B4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6E63C7"/>
    <w:multiLevelType w:val="hybridMultilevel"/>
    <w:tmpl w:val="9C88B2FE"/>
    <w:lvl w:ilvl="0" w:tplc="DF8EDE82">
      <w:start w:val="1"/>
      <w:numFmt w:val="decimal"/>
      <w:lvlText w:val="%1."/>
      <w:lvlJc w:val="left"/>
      <w:pPr>
        <w:ind w:left="108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800" w:hanging="360"/>
      </w:pPr>
    </w:lvl>
    <w:lvl w:ilvl="2" w:tplc="0407001B" w:tentative="1">
      <w:start w:val="1"/>
      <w:numFmt w:val="lowerRoman"/>
      <w:lvlText w:val="%3."/>
      <w:lvlJc w:val="right"/>
      <w:pPr>
        <w:ind w:left="2520" w:hanging="180"/>
      </w:pPr>
    </w:lvl>
    <w:lvl w:ilvl="3" w:tplc="0407000F" w:tentative="1">
      <w:start w:val="1"/>
      <w:numFmt w:val="decimal"/>
      <w:lvlText w:val="%4."/>
      <w:lvlJc w:val="left"/>
      <w:pPr>
        <w:ind w:left="3240" w:hanging="360"/>
      </w:pPr>
    </w:lvl>
    <w:lvl w:ilvl="4" w:tplc="04070019" w:tentative="1">
      <w:start w:val="1"/>
      <w:numFmt w:val="lowerLetter"/>
      <w:lvlText w:val="%5."/>
      <w:lvlJc w:val="left"/>
      <w:pPr>
        <w:ind w:left="3960" w:hanging="360"/>
      </w:pPr>
    </w:lvl>
    <w:lvl w:ilvl="5" w:tplc="0407001B" w:tentative="1">
      <w:start w:val="1"/>
      <w:numFmt w:val="lowerRoman"/>
      <w:lvlText w:val="%6."/>
      <w:lvlJc w:val="right"/>
      <w:pPr>
        <w:ind w:left="4680" w:hanging="180"/>
      </w:pPr>
    </w:lvl>
    <w:lvl w:ilvl="6" w:tplc="0407000F" w:tentative="1">
      <w:start w:val="1"/>
      <w:numFmt w:val="decimal"/>
      <w:lvlText w:val="%7."/>
      <w:lvlJc w:val="left"/>
      <w:pPr>
        <w:ind w:left="5400" w:hanging="360"/>
      </w:pPr>
    </w:lvl>
    <w:lvl w:ilvl="7" w:tplc="04070019" w:tentative="1">
      <w:start w:val="1"/>
      <w:numFmt w:val="lowerLetter"/>
      <w:lvlText w:val="%8."/>
      <w:lvlJc w:val="left"/>
      <w:pPr>
        <w:ind w:left="6120" w:hanging="360"/>
      </w:pPr>
    </w:lvl>
    <w:lvl w:ilvl="8" w:tplc="0407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584650E0"/>
    <w:multiLevelType w:val="hybridMultilevel"/>
    <w:tmpl w:val="75BC0B10"/>
    <w:lvl w:ilvl="0" w:tplc="5BF66F38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E2E50C3"/>
    <w:multiLevelType w:val="hybridMultilevel"/>
    <w:tmpl w:val="2B5E164E"/>
    <w:lvl w:ilvl="0" w:tplc="A17A7384">
      <w:start w:val="1"/>
      <w:numFmt w:val="decimal"/>
      <w:lvlText w:val="%1."/>
      <w:lvlJc w:val="left"/>
      <w:pPr>
        <w:ind w:left="720" w:hanging="360"/>
      </w:pPr>
      <w:rPr>
        <w:rFonts w:hint="default"/>
        <w:b/>
        <w:sz w:val="32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DB07FC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C535B6B"/>
    <w:multiLevelType w:val="hybridMultilevel"/>
    <w:tmpl w:val="55F89CB8"/>
    <w:lvl w:ilvl="0" w:tplc="AF2255F6">
      <w:start w:val="1"/>
      <w:numFmt w:val="decimal"/>
      <w:lvlText w:val="%1."/>
      <w:lvlJc w:val="left"/>
      <w:pPr>
        <w:ind w:left="720" w:hanging="360"/>
      </w:pPr>
      <w:rPr>
        <w:rFonts w:hint="default"/>
        <w:sz w:val="28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5"/>
  </w:num>
  <w:num w:numId="6">
    <w:abstractNumId w:val="6"/>
  </w:num>
  <w:num w:numId="7">
    <w:abstractNumId w:val="7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3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3362"/>
    <w:rsid w:val="00052105"/>
    <w:rsid w:val="000A0C4F"/>
    <w:rsid w:val="000D3362"/>
    <w:rsid w:val="00105F47"/>
    <w:rsid w:val="001D2D84"/>
    <w:rsid w:val="0025429B"/>
    <w:rsid w:val="00257C50"/>
    <w:rsid w:val="002C3864"/>
    <w:rsid w:val="002D35DD"/>
    <w:rsid w:val="002E12CC"/>
    <w:rsid w:val="002F12F8"/>
    <w:rsid w:val="00343325"/>
    <w:rsid w:val="003746B9"/>
    <w:rsid w:val="005C7F8D"/>
    <w:rsid w:val="00697073"/>
    <w:rsid w:val="006F06D0"/>
    <w:rsid w:val="00751699"/>
    <w:rsid w:val="007E23C1"/>
    <w:rsid w:val="00810399"/>
    <w:rsid w:val="00902672"/>
    <w:rsid w:val="00993D15"/>
    <w:rsid w:val="00994FA1"/>
    <w:rsid w:val="009A2897"/>
    <w:rsid w:val="00A72A47"/>
    <w:rsid w:val="00AD146C"/>
    <w:rsid w:val="00AE64A0"/>
    <w:rsid w:val="00AF541E"/>
    <w:rsid w:val="00B91704"/>
    <w:rsid w:val="00C93FBF"/>
    <w:rsid w:val="00CC05AE"/>
    <w:rsid w:val="00CC12D4"/>
    <w:rsid w:val="00CF7DD1"/>
    <w:rsid w:val="00FC19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1245C59-EDD5-4C86-A636-4B7E438227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de-D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59"/>
    <w:rsid w:val="000D336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0D3362"/>
    <w:pPr>
      <w:ind w:left="720"/>
      <w:contextualSpacing/>
    </w:p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7E23C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7E23C1"/>
    <w:rPr>
      <w:rFonts w:ascii="Segoe UI" w:hAnsi="Segoe UI" w:cs="Segoe UI"/>
      <w:sz w:val="18"/>
      <w:szCs w:val="18"/>
    </w:rPr>
  </w:style>
  <w:style w:type="paragraph" w:styleId="Kopfzeile">
    <w:name w:val="header"/>
    <w:basedOn w:val="Standard"/>
    <w:link w:val="KopfzeileZchn"/>
    <w:uiPriority w:val="99"/>
    <w:unhideWhenUsed/>
    <w:rsid w:val="00AF5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fzeileZchn">
    <w:name w:val="Kopfzeile Zchn"/>
    <w:basedOn w:val="Absatz-Standardschriftart"/>
    <w:link w:val="Kopfzeile"/>
    <w:uiPriority w:val="99"/>
    <w:rsid w:val="00AF541E"/>
  </w:style>
  <w:style w:type="paragraph" w:styleId="Fuzeile">
    <w:name w:val="footer"/>
    <w:basedOn w:val="Standard"/>
    <w:link w:val="FuzeileZchn"/>
    <w:uiPriority w:val="99"/>
    <w:unhideWhenUsed/>
    <w:rsid w:val="00AF541E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uzeileZchn">
    <w:name w:val="Fußzeile Zchn"/>
    <w:basedOn w:val="Absatz-Standardschriftart"/>
    <w:link w:val="Fuzeile"/>
    <w:uiPriority w:val="99"/>
    <w:rsid w:val="00AF541E"/>
  </w:style>
  <w:style w:type="character" w:styleId="Seitenzahl">
    <w:name w:val="page number"/>
    <w:basedOn w:val="Absatz-Standardschriftart"/>
    <w:rsid w:val="00AF541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5AC487E6</Template>
  <TotalTime>0</TotalTime>
  <Pages>2</Pages>
  <Words>453</Words>
  <Characters>2854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Stadt Stuttgart</Company>
  <LinksUpToDate>false</LinksUpToDate>
  <CharactersWithSpaces>3301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Scholl, Franziska</dc:creator>
  <cp:keywords/>
  <dc:description/>
  <cp:lastModifiedBy>Scholl, Franziska</cp:lastModifiedBy>
  <cp:revision>12</cp:revision>
  <cp:lastPrinted>2016-05-06T08:23:00Z</cp:lastPrinted>
  <dcterms:created xsi:type="dcterms:W3CDTF">2016-05-06T08:04:00Z</dcterms:created>
  <dcterms:modified xsi:type="dcterms:W3CDTF">2017-05-26T05:49:00Z</dcterms:modified>
</cp:coreProperties>
</file>