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AF541E" w:rsidRDefault="000D3362" w:rsidP="00AF541E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AF541E">
        <w:rPr>
          <w:rFonts w:ascii="Arial" w:hAnsi="Arial" w:cs="Arial"/>
          <w:b/>
          <w:sz w:val="32"/>
        </w:rPr>
        <w:t xml:space="preserve">Orientierungsrahmen Stoffverteiler Klasse </w:t>
      </w:r>
      <w:r w:rsidR="006D7FA7">
        <w:rPr>
          <w:rFonts w:ascii="Arial" w:hAnsi="Arial" w:cs="Arial"/>
          <w:b/>
          <w:sz w:val="32"/>
        </w:rPr>
        <w:t>3/4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75"/>
        <w:gridCol w:w="3712"/>
        <w:gridCol w:w="3713"/>
        <w:gridCol w:w="3712"/>
        <w:gridCol w:w="3713"/>
      </w:tblGrid>
      <w:tr w:rsidR="004D3349" w:rsidRPr="005C7F8D" w:rsidTr="004D3349">
        <w:trPr>
          <w:trHeight w:val="694"/>
          <w:tblHeader/>
        </w:trPr>
        <w:tc>
          <w:tcPr>
            <w:tcW w:w="675" w:type="dxa"/>
            <w:shd w:val="pct20" w:color="auto" w:fill="auto"/>
          </w:tcPr>
          <w:p w:rsidR="004D3349" w:rsidRDefault="004D3349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</w:p>
        </w:tc>
        <w:tc>
          <w:tcPr>
            <w:tcW w:w="3712" w:type="dxa"/>
            <w:shd w:val="pct20" w:color="auto" w:fill="auto"/>
          </w:tcPr>
          <w:p w:rsidR="004D3349" w:rsidRPr="005C7F8D" w:rsidRDefault="004D3349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Zahlen und Operationen</w:t>
            </w:r>
          </w:p>
        </w:tc>
        <w:tc>
          <w:tcPr>
            <w:tcW w:w="3713" w:type="dxa"/>
            <w:shd w:val="pct20" w:color="auto" w:fill="auto"/>
          </w:tcPr>
          <w:p w:rsidR="004D3349" w:rsidRPr="005C7F8D" w:rsidRDefault="004D3349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Raum und Form</w:t>
            </w:r>
          </w:p>
        </w:tc>
        <w:tc>
          <w:tcPr>
            <w:tcW w:w="3712" w:type="dxa"/>
            <w:shd w:val="pct20" w:color="auto" w:fill="auto"/>
          </w:tcPr>
          <w:p w:rsidR="004D3349" w:rsidRPr="005C7F8D" w:rsidRDefault="004D3349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Größen und Messen</w:t>
            </w:r>
          </w:p>
        </w:tc>
        <w:tc>
          <w:tcPr>
            <w:tcW w:w="3713" w:type="dxa"/>
            <w:shd w:val="pct20" w:color="auto" w:fill="auto"/>
          </w:tcPr>
          <w:p w:rsidR="004D3349" w:rsidRPr="005C7F8D" w:rsidRDefault="004D3349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Daten, Häufigkeit und Wahrscheinlicheit</w:t>
            </w:r>
          </w:p>
        </w:tc>
      </w:tr>
      <w:tr w:rsidR="005A38B5" w:rsidRPr="005C7F8D" w:rsidTr="004D3349">
        <w:trPr>
          <w:trHeight w:val="2129"/>
        </w:trPr>
        <w:tc>
          <w:tcPr>
            <w:tcW w:w="675" w:type="dxa"/>
            <w:vMerge w:val="restart"/>
            <w:textDirection w:val="btLr"/>
          </w:tcPr>
          <w:p w:rsidR="005A38B5" w:rsidRPr="005C7F8D" w:rsidRDefault="005A38B5" w:rsidP="00AF541E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bookmarkStart w:id="0" w:name="_GoBack"/>
            <w:r>
              <w:rPr>
                <w:rFonts w:ascii="Arial" w:hAnsi="Arial" w:cs="Arial"/>
                <w:sz w:val="20"/>
              </w:rPr>
              <w:t>Klasse 3</w:t>
            </w:r>
          </w:p>
        </w:tc>
        <w:tc>
          <w:tcPr>
            <w:tcW w:w="3712" w:type="dxa"/>
          </w:tcPr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Wdh. Rechnen bis 100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bis 200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Rechnen bis 200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bis 1</w:t>
            </w:r>
            <w:r w:rsidR="00CA54FD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000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Rechnen bis 1</w:t>
            </w:r>
            <w:r w:rsidR="00CA54FD">
              <w:rPr>
                <w:rFonts w:ascii="Arial" w:hAnsi="Arial" w:cs="Arial"/>
                <w:sz w:val="20"/>
              </w:rPr>
              <w:t>.</w:t>
            </w:r>
            <w:r>
              <w:rPr>
                <w:rFonts w:ascii="Arial" w:hAnsi="Arial" w:cs="Arial"/>
                <w:sz w:val="20"/>
              </w:rPr>
              <w:t>00</w:t>
            </w:r>
            <w:r w:rsidR="00CA54FD">
              <w:rPr>
                <w:rFonts w:ascii="Arial" w:hAnsi="Arial" w:cs="Arial"/>
                <w:sz w:val="20"/>
              </w:rPr>
              <w:t>0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Sachaufgaben</w:t>
            </w:r>
          </w:p>
          <w:p w:rsidR="005A38B5" w:rsidRDefault="005A38B5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schriftliches Addieren und Subtrahieren</w:t>
            </w:r>
          </w:p>
          <w:p w:rsidR="00B77183" w:rsidRDefault="00B77183" w:rsidP="00C4124C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Wdh. Einmaleins, Vielfache und Teiler</w:t>
            </w:r>
          </w:p>
          <w:p w:rsidR="005A38B5" w:rsidRPr="006D7FA7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Halbschriftliches Multiplizieren und Dividieren</w:t>
            </w:r>
          </w:p>
        </w:tc>
        <w:tc>
          <w:tcPr>
            <w:tcW w:w="3713" w:type="dxa"/>
          </w:tcPr>
          <w:p w:rsidR="005A38B5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Geometrische Figuren</w:t>
            </w:r>
          </w:p>
          <w:p w:rsid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Flächen vergleichen</w:t>
            </w:r>
          </w:p>
          <w:p w:rsid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Symmetrie</w:t>
            </w:r>
          </w:p>
          <w:p w:rsidR="00B77183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Körper</w:t>
            </w:r>
          </w:p>
        </w:tc>
        <w:tc>
          <w:tcPr>
            <w:tcW w:w="3712" w:type="dxa"/>
          </w:tcPr>
          <w:p w:rsidR="005A38B5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b/>
                <w:sz w:val="20"/>
              </w:rPr>
            </w:pPr>
            <w:r w:rsidRPr="00B77183">
              <w:rPr>
                <w:rFonts w:ascii="Arial" w:hAnsi="Arial" w:cs="Arial"/>
                <w:sz w:val="20"/>
              </w:rPr>
              <w:t>Längen</w:t>
            </w:r>
          </w:p>
          <w:p w:rsidR="00B77183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Umgang mit Geld</w:t>
            </w:r>
          </w:p>
          <w:p w:rsidR="00B77183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Zeit</w:t>
            </w:r>
          </w:p>
          <w:p w:rsidR="00B77183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>Gewicht</w:t>
            </w:r>
          </w:p>
        </w:tc>
        <w:tc>
          <w:tcPr>
            <w:tcW w:w="3713" w:type="dxa"/>
          </w:tcPr>
          <w:p w:rsidR="005A38B5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Schaubilder</w:t>
            </w:r>
          </w:p>
          <w:p w:rsid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Diagramme</w:t>
            </w:r>
          </w:p>
          <w:p w:rsid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Tabellen</w:t>
            </w:r>
          </w:p>
          <w:p w:rsidR="00B77183" w:rsidRPr="00B77183" w:rsidRDefault="00B77183" w:rsidP="00B7718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Zufallsexperimente</w:t>
            </w:r>
          </w:p>
        </w:tc>
      </w:tr>
      <w:bookmarkEnd w:id="0"/>
      <w:tr w:rsidR="00697073" w:rsidRPr="005C7F8D" w:rsidTr="006D7FA7">
        <w:trPr>
          <w:trHeight w:val="1025"/>
        </w:trPr>
        <w:tc>
          <w:tcPr>
            <w:tcW w:w="675" w:type="dxa"/>
            <w:vMerge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850" w:type="dxa"/>
            <w:gridSpan w:val="4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</w:t>
            </w:r>
            <w:r w:rsidR="006F06D0" w:rsidRPr="005C7F8D">
              <w:rPr>
                <w:rFonts w:ascii="Arial" w:hAnsi="Arial" w:cs="Arial"/>
                <w:sz w:val="20"/>
                <w:u w:val="single"/>
              </w:rPr>
              <w:t>eiten zur Leistungsbeurteilung:</w:t>
            </w:r>
          </w:p>
          <w:p w:rsidR="00AE64A0" w:rsidRDefault="005A38B5" w:rsidP="005A38B5">
            <w:pPr>
              <w:pStyle w:val="Listenabsatz"/>
              <w:numPr>
                <w:ilvl w:val="0"/>
                <w:numId w:val="10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Diagnosearbeit</w:t>
            </w:r>
          </w:p>
          <w:p w:rsidR="00B77183" w:rsidRDefault="00B77183" w:rsidP="005A38B5">
            <w:pPr>
              <w:pStyle w:val="Listenabsatz"/>
              <w:numPr>
                <w:ilvl w:val="0"/>
                <w:numId w:val="10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VERA 3</w:t>
            </w:r>
            <w:r w:rsidR="00CA54FD">
              <w:rPr>
                <w:rFonts w:ascii="Arial" w:hAnsi="Arial" w:cs="Arial"/>
                <w:sz w:val="20"/>
              </w:rPr>
              <w:t xml:space="preserve">? </w:t>
            </w:r>
            <w:r w:rsidR="00CA54FD" w:rsidRPr="00CA54FD">
              <w:rPr>
                <w:rFonts w:ascii="Arial" w:hAnsi="Arial" w:cs="Arial"/>
                <w:sz w:val="20"/>
              </w:rPr>
              <w:sym w:font="Wingdings" w:char="F0E0"/>
            </w:r>
            <w:r w:rsidR="00CA54FD">
              <w:rPr>
                <w:rFonts w:ascii="Arial" w:hAnsi="Arial" w:cs="Arial"/>
                <w:sz w:val="20"/>
              </w:rPr>
              <w:t xml:space="preserve"> im Diskussionsprozess</w:t>
            </w:r>
          </w:p>
          <w:p w:rsidR="005A38B5" w:rsidRPr="005A38B5" w:rsidRDefault="005A38B5" w:rsidP="005A38B5">
            <w:pPr>
              <w:spacing w:before="60"/>
              <w:rPr>
                <w:rFonts w:ascii="Arial" w:hAnsi="Arial" w:cs="Arial"/>
                <w:sz w:val="20"/>
              </w:rPr>
            </w:pPr>
          </w:p>
        </w:tc>
      </w:tr>
      <w:tr w:rsidR="005A38B5" w:rsidRPr="005C7F8D" w:rsidTr="004D3349">
        <w:trPr>
          <w:trHeight w:val="2129"/>
        </w:trPr>
        <w:tc>
          <w:tcPr>
            <w:tcW w:w="675" w:type="dxa"/>
            <w:vMerge w:val="restart"/>
            <w:textDirection w:val="btLr"/>
          </w:tcPr>
          <w:p w:rsidR="005A38B5" w:rsidRPr="005C7F8D" w:rsidRDefault="005A38B5" w:rsidP="00AF541E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Klasse 4</w:t>
            </w:r>
          </w:p>
        </w:tc>
        <w:tc>
          <w:tcPr>
            <w:tcW w:w="3712" w:type="dxa"/>
          </w:tcPr>
          <w:p w:rsidR="00CA54FD" w:rsidRDefault="00CA54FD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 w:rsidRPr="00CA54FD">
              <w:rPr>
                <w:rFonts w:ascii="Arial" w:hAnsi="Arial" w:cs="Arial"/>
                <w:sz w:val="20"/>
              </w:rPr>
              <w:t>Wdh</w:t>
            </w:r>
            <w:r>
              <w:rPr>
                <w:rFonts w:ascii="Arial" w:hAnsi="Arial" w:cs="Arial"/>
                <w:sz w:val="20"/>
              </w:rPr>
              <w:t>. Rechnen bis 1.000</w:t>
            </w:r>
          </w:p>
          <w:p w:rsidR="00CA54FD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CA54FD">
              <w:rPr>
                <w:rFonts w:ascii="Arial" w:hAnsi="Arial" w:cs="Arial"/>
                <w:sz w:val="20"/>
              </w:rPr>
              <w:t>Zahlen und Rechnen bis 2.000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CA54FD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CA54FD">
              <w:rPr>
                <w:rFonts w:ascii="Arial" w:hAnsi="Arial" w:cs="Arial"/>
                <w:sz w:val="20"/>
              </w:rPr>
              <w:t>Zahlen und Rechnen bis 10.000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CA54FD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(</w:t>
            </w:r>
            <w:r w:rsidR="00CA54FD">
              <w:rPr>
                <w:rFonts w:ascii="Arial" w:hAnsi="Arial" w:cs="Arial"/>
                <w:sz w:val="20"/>
              </w:rPr>
              <w:t>Zahlen und Rechnen bis 100.000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CA54FD" w:rsidRDefault="00CA54FD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bis 1.000.000</w:t>
            </w:r>
          </w:p>
          <w:p w:rsidR="00CA54FD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Addieren und Subtrahieren bis 1.000.000</w:t>
            </w:r>
          </w:p>
          <w:p w:rsidR="00380FF9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Multiplizieren und Dividieren bis 1.000.000</w:t>
            </w:r>
          </w:p>
          <w:p w:rsidR="00380FF9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schriftliches Multiplizieren</w:t>
            </w:r>
          </w:p>
          <w:p w:rsidR="00380FF9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schriftliches Dividieren</w:t>
            </w:r>
          </w:p>
          <w:p w:rsidR="00380FF9" w:rsidRPr="00CA54FD" w:rsidRDefault="00380FF9" w:rsidP="00CA54FD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Sachrechnen</w:t>
            </w:r>
          </w:p>
        </w:tc>
        <w:tc>
          <w:tcPr>
            <w:tcW w:w="3713" w:type="dxa"/>
          </w:tcPr>
          <w:p w:rsidR="005A38B5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Geometrie: Zeichnen</w:t>
            </w:r>
          </w:p>
          <w:p w:rsidR="00380FF9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Drehsymmetrie, Mehrfachspiegelungen</w:t>
            </w:r>
          </w:p>
          <w:p w:rsidR="00380FF9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Flächen- und Rauminhalte, </w:t>
            </w:r>
          </w:p>
          <w:p w:rsidR="00380FF9" w:rsidRDefault="00380FF9" w:rsidP="00380FF9">
            <w:pPr>
              <w:pStyle w:val="Listenabsatz"/>
              <w:spacing w:before="60"/>
              <w:ind w:left="3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Umfang</w:t>
            </w:r>
          </w:p>
          <w:p w:rsidR="00380FF9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Brüche</w:t>
            </w:r>
          </w:p>
          <w:p w:rsidR="00380FF9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Körpernetze</w:t>
            </w:r>
          </w:p>
          <w:p w:rsidR="00380FF9" w:rsidRPr="00380FF9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Würfelgebäude</w:t>
            </w:r>
          </w:p>
        </w:tc>
        <w:tc>
          <w:tcPr>
            <w:tcW w:w="3712" w:type="dxa"/>
          </w:tcPr>
          <w:p w:rsidR="005A38B5" w:rsidRDefault="00380FF9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Längen: Größenvorstellungen besitzen und mit Größen in Sachsituationen umgehen</w:t>
            </w:r>
          </w:p>
          <w:p w:rsidR="00380FF9" w:rsidRDefault="005F0807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Pläne und Zeit</w:t>
            </w:r>
          </w:p>
          <w:p w:rsidR="005F0807" w:rsidRDefault="005F0807" w:rsidP="00380FF9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Gewicht</w:t>
            </w:r>
          </w:p>
          <w:p w:rsidR="00380FF9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Volumen </w:t>
            </w:r>
          </w:p>
          <w:p w:rsidR="005F0807" w:rsidRPr="005F0807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Sachrechnen</w:t>
            </w:r>
          </w:p>
        </w:tc>
        <w:tc>
          <w:tcPr>
            <w:tcW w:w="3713" w:type="dxa"/>
          </w:tcPr>
          <w:p w:rsidR="005F0807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Schaubilder</w:t>
            </w:r>
          </w:p>
          <w:p w:rsidR="005F0807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Diagramme</w:t>
            </w:r>
          </w:p>
          <w:p w:rsidR="005F0807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Tabellen</w:t>
            </w:r>
          </w:p>
          <w:p w:rsidR="005A38B5" w:rsidRPr="005F0807" w:rsidRDefault="005F0807" w:rsidP="005F0807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Zufallsexperimente</w:t>
            </w:r>
          </w:p>
        </w:tc>
      </w:tr>
      <w:tr w:rsidR="00257C50" w:rsidRPr="005C7F8D" w:rsidTr="003C59A6">
        <w:trPr>
          <w:trHeight w:val="1025"/>
        </w:trPr>
        <w:tc>
          <w:tcPr>
            <w:tcW w:w="675" w:type="dxa"/>
            <w:vMerge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850" w:type="dxa"/>
            <w:gridSpan w:val="4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Möglichkeiten zur Leistungsbeurteilung:</w:t>
            </w:r>
          </w:p>
          <w:p w:rsidR="00257C50" w:rsidRPr="002B2893" w:rsidRDefault="002B2893" w:rsidP="002B2893">
            <w:pPr>
              <w:pStyle w:val="Listenabsatz"/>
              <w:numPr>
                <w:ilvl w:val="0"/>
                <w:numId w:val="10"/>
              </w:numPr>
              <w:spacing w:before="60"/>
              <w:rPr>
                <w:rFonts w:ascii="Arial" w:hAnsi="Arial" w:cs="Arial"/>
                <w:sz w:val="20"/>
              </w:rPr>
            </w:pPr>
            <w:r w:rsidRPr="002B2893">
              <w:rPr>
                <w:rFonts w:ascii="Arial" w:hAnsi="Arial" w:cs="Arial"/>
                <w:sz w:val="20"/>
              </w:rPr>
              <w:t>Diagnosearbeit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</w:tr>
    </w:tbl>
    <w:p w:rsidR="00B91704" w:rsidRPr="002E1865" w:rsidRDefault="002E1865" w:rsidP="002E1865">
      <w:pPr>
        <w:pStyle w:val="Listenabsatz"/>
        <w:numPr>
          <w:ilvl w:val="0"/>
          <w:numId w:val="11"/>
        </w:num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t>detaillierte Ausführungen siehe Stoffverteilungsplan 1,2,3</w:t>
      </w:r>
    </w:p>
    <w:sectPr w:rsidR="00B91704" w:rsidRPr="002E1865" w:rsidSect="00AF541E">
      <w:head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1E" w:rsidRDefault="00AF541E" w:rsidP="00AF541E">
      <w:pPr>
        <w:spacing w:after="0" w:line="240" w:lineRule="auto"/>
      </w:pPr>
      <w:r>
        <w:separator/>
      </w:r>
    </w:p>
  </w:endnote>
  <w:end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1E" w:rsidRDefault="00AF541E" w:rsidP="00AF541E">
      <w:pPr>
        <w:spacing w:after="0" w:line="240" w:lineRule="auto"/>
      </w:pPr>
      <w:r>
        <w:separator/>
      </w:r>
    </w:p>
  </w:footnote>
  <w:foot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41E" w:rsidRDefault="00AF541E" w:rsidP="00AF541E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2E1865">
      <w:rPr>
        <w:rStyle w:val="Seitenzahl"/>
        <w:rFonts w:ascii="Arial" w:hAnsi="Arial" w:cs="Arial"/>
        <w:noProof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2E1865">
      <w:rPr>
        <w:rStyle w:val="Seitenzahl"/>
        <w:rFonts w:ascii="Arial" w:hAnsi="Arial" w:cs="Arial"/>
        <w:noProof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</w:t>
    </w:r>
    <w:r w:rsidR="006D7FA7">
      <w:rPr>
        <w:rStyle w:val="Seitenzahl"/>
        <w:rFonts w:ascii="Arial" w:hAnsi="Arial" w:cs="Arial"/>
        <w:sz w:val="20"/>
        <w:szCs w:val="20"/>
      </w:rPr>
      <w:t>Mathe</w:t>
    </w:r>
    <w:r>
      <w:rPr>
        <w:rStyle w:val="Seitenzahl"/>
        <w:rFonts w:ascii="Arial" w:hAnsi="Arial" w:cs="Arial"/>
        <w:sz w:val="20"/>
        <w:szCs w:val="20"/>
      </w:rPr>
      <w:t xml:space="preserve"> Orientierungsrahmen </w:t>
    </w:r>
    <w:r w:rsidR="00257C50">
      <w:rPr>
        <w:rStyle w:val="Seitenzahl"/>
        <w:rFonts w:ascii="Arial" w:hAnsi="Arial" w:cs="Arial"/>
        <w:sz w:val="20"/>
        <w:szCs w:val="20"/>
      </w:rPr>
      <w:t xml:space="preserve">Stoffverteiler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 w:rsidR="006D7FA7">
      <w:rPr>
        <w:rStyle w:val="Seitenzahl"/>
        <w:rFonts w:ascii="Arial" w:hAnsi="Arial" w:cs="Arial"/>
        <w:sz w:val="20"/>
        <w:szCs w:val="20"/>
      </w:rPr>
      <w:t>3/4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AF541E" w:rsidRPr="008D4C9B" w:rsidRDefault="00AF541E" w:rsidP="00AF541E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EDB07FB"/>
    <w:multiLevelType w:val="hybridMultilevel"/>
    <w:tmpl w:val="E6B657AC"/>
    <w:lvl w:ilvl="0" w:tplc="09A68F5A">
      <w:numFmt w:val="bullet"/>
      <w:lvlText w:val="-"/>
      <w:lvlJc w:val="left"/>
      <w:pPr>
        <w:ind w:left="36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E835CF0"/>
    <w:multiLevelType w:val="hybridMultilevel"/>
    <w:tmpl w:val="0A40863C"/>
    <w:lvl w:ilvl="0" w:tplc="414C66D8">
      <w:numFmt w:val="bullet"/>
      <w:lvlText w:val="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8C3472"/>
    <w:multiLevelType w:val="hybridMultilevel"/>
    <w:tmpl w:val="F07A4146"/>
    <w:lvl w:ilvl="0" w:tplc="9ABC9FB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3"/>
  </w:num>
  <w:num w:numId="4">
    <w:abstractNumId w:val="5"/>
  </w:num>
  <w:num w:numId="5">
    <w:abstractNumId w:val="7"/>
  </w:num>
  <w:num w:numId="6">
    <w:abstractNumId w:val="8"/>
  </w:num>
  <w:num w:numId="7">
    <w:abstractNumId w:val="10"/>
  </w:num>
  <w:num w:numId="8">
    <w:abstractNumId w:val="4"/>
  </w:num>
  <w:num w:numId="9">
    <w:abstractNumId w:val="9"/>
  </w:num>
  <w:num w:numId="10">
    <w:abstractNumId w:val="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52105"/>
    <w:rsid w:val="000A0C4F"/>
    <w:rsid w:val="000D3362"/>
    <w:rsid w:val="00105F47"/>
    <w:rsid w:val="001D2D84"/>
    <w:rsid w:val="0025429B"/>
    <w:rsid w:val="00257C50"/>
    <w:rsid w:val="002B2893"/>
    <w:rsid w:val="002C3864"/>
    <w:rsid w:val="002D35DD"/>
    <w:rsid w:val="002E12CC"/>
    <w:rsid w:val="002E1865"/>
    <w:rsid w:val="002F12F8"/>
    <w:rsid w:val="00343325"/>
    <w:rsid w:val="003746B9"/>
    <w:rsid w:val="00380FF9"/>
    <w:rsid w:val="004D3349"/>
    <w:rsid w:val="005A38B5"/>
    <w:rsid w:val="005C7F8D"/>
    <w:rsid w:val="005F0807"/>
    <w:rsid w:val="00697073"/>
    <w:rsid w:val="006A02D4"/>
    <w:rsid w:val="006D7FA7"/>
    <w:rsid w:val="006F06D0"/>
    <w:rsid w:val="00751699"/>
    <w:rsid w:val="007E23C1"/>
    <w:rsid w:val="00810399"/>
    <w:rsid w:val="00902672"/>
    <w:rsid w:val="00993D15"/>
    <w:rsid w:val="00994FA1"/>
    <w:rsid w:val="009A2897"/>
    <w:rsid w:val="00A72A47"/>
    <w:rsid w:val="00A90D96"/>
    <w:rsid w:val="00AD146C"/>
    <w:rsid w:val="00AE64A0"/>
    <w:rsid w:val="00AF541E"/>
    <w:rsid w:val="00B77183"/>
    <w:rsid w:val="00B91704"/>
    <w:rsid w:val="00C4124C"/>
    <w:rsid w:val="00C93FBF"/>
    <w:rsid w:val="00CA54FD"/>
    <w:rsid w:val="00CC05AE"/>
    <w:rsid w:val="00CC12D4"/>
    <w:rsid w:val="00CF7DD1"/>
    <w:rsid w:val="00F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5C59-EDD5-4C86-A636-4B7E438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3C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41E"/>
  </w:style>
  <w:style w:type="paragraph" w:styleId="Fuzeile">
    <w:name w:val="footer"/>
    <w:basedOn w:val="Standard"/>
    <w:link w:val="Fu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41E"/>
  </w:style>
  <w:style w:type="character" w:styleId="Seitenzahl">
    <w:name w:val="page number"/>
    <w:basedOn w:val="Absatz-Standardschriftart"/>
    <w:rsid w:val="00AF5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2D7D2A1B</Template>
  <TotalTime>0</TotalTime>
  <Pages>1</Pages>
  <Words>182</Words>
  <Characters>1153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1333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Scholl, Franziska</dc:creator>
  <cp:keywords/>
  <dc:description/>
  <cp:lastModifiedBy>Helen, E</cp:lastModifiedBy>
  <cp:revision>8</cp:revision>
  <cp:lastPrinted>2017-05-26T07:54:00Z</cp:lastPrinted>
  <dcterms:created xsi:type="dcterms:W3CDTF">2017-05-26T07:07:00Z</dcterms:created>
  <dcterms:modified xsi:type="dcterms:W3CDTF">2017-05-26T08:17:00Z</dcterms:modified>
</cp:coreProperties>
</file>