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362" w:rsidRPr="009F3857" w:rsidRDefault="000D3362" w:rsidP="009F3857">
      <w:pPr>
        <w:spacing w:before="60" w:after="0" w:line="240" w:lineRule="auto"/>
        <w:jc w:val="center"/>
        <w:rPr>
          <w:rFonts w:ascii="Arial" w:hAnsi="Arial" w:cs="Arial"/>
          <w:b/>
          <w:sz w:val="32"/>
        </w:rPr>
      </w:pPr>
      <w:r w:rsidRPr="009F3857">
        <w:rPr>
          <w:rFonts w:ascii="Arial" w:hAnsi="Arial" w:cs="Arial"/>
          <w:b/>
          <w:sz w:val="32"/>
        </w:rPr>
        <w:t>Orientierun</w:t>
      </w:r>
      <w:r w:rsidR="00E646B1" w:rsidRPr="009F3857">
        <w:rPr>
          <w:rFonts w:ascii="Arial" w:hAnsi="Arial" w:cs="Arial"/>
          <w:b/>
          <w:sz w:val="32"/>
        </w:rPr>
        <w:t>gsrahmen Stoffverteiler Klasse 5/6</w:t>
      </w:r>
      <w:r w:rsidR="007B1B30" w:rsidRPr="009F3857">
        <w:rPr>
          <w:rFonts w:ascii="Arial" w:hAnsi="Arial" w:cs="Arial"/>
          <w:b/>
          <w:sz w:val="32"/>
        </w:rPr>
        <w:t xml:space="preserve"> - Mathe</w:t>
      </w:r>
    </w:p>
    <w:tbl>
      <w:tblPr>
        <w:tblStyle w:val="Tabellenraster"/>
        <w:tblW w:w="15525" w:type="dxa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12440"/>
      </w:tblGrid>
      <w:tr w:rsidR="001246CC" w:rsidRPr="009F3857" w:rsidTr="00E5123E">
        <w:trPr>
          <w:trHeight w:val="585"/>
        </w:trPr>
        <w:tc>
          <w:tcPr>
            <w:tcW w:w="675" w:type="dxa"/>
            <w:textDirection w:val="btLr"/>
          </w:tcPr>
          <w:p w:rsidR="001246CC" w:rsidRPr="009F3857" w:rsidRDefault="001246CC" w:rsidP="009F3857">
            <w:pPr>
              <w:spacing w:before="60"/>
              <w:ind w:left="113" w:right="113"/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2410" w:type="dxa"/>
          </w:tcPr>
          <w:p w:rsidR="001246CC" w:rsidRPr="009F3857" w:rsidRDefault="001246CC" w:rsidP="009F3857">
            <w:pPr>
              <w:pStyle w:val="Listenabsatz"/>
              <w:spacing w:before="60"/>
              <w:ind w:left="377"/>
              <w:contextualSpacing w:val="0"/>
              <w:jc w:val="both"/>
              <w:rPr>
                <w:rFonts w:ascii="Arial" w:hAnsi="Arial" w:cs="Arial"/>
                <w:sz w:val="28"/>
              </w:rPr>
            </w:pPr>
          </w:p>
        </w:tc>
        <w:tc>
          <w:tcPr>
            <w:tcW w:w="12440" w:type="dxa"/>
          </w:tcPr>
          <w:p w:rsidR="001246CC" w:rsidRPr="009F3857" w:rsidRDefault="001246CC" w:rsidP="009F3857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9F3857">
              <w:rPr>
                <w:rFonts w:ascii="Arial" w:hAnsi="Arial" w:cs="Arial"/>
                <w:b/>
                <w:sz w:val="28"/>
              </w:rPr>
              <w:t>Vorwissen erkunden – Lernstand Klasse 5</w:t>
            </w:r>
          </w:p>
        </w:tc>
      </w:tr>
      <w:tr w:rsidR="00E5123E" w:rsidRPr="009F3857" w:rsidTr="00E5123E">
        <w:trPr>
          <w:trHeight w:val="6362"/>
        </w:trPr>
        <w:tc>
          <w:tcPr>
            <w:tcW w:w="675" w:type="dxa"/>
            <w:vMerge w:val="restart"/>
            <w:textDirection w:val="btLr"/>
          </w:tcPr>
          <w:p w:rsidR="00E5123E" w:rsidRPr="009F3857" w:rsidRDefault="00E5123E" w:rsidP="009F3857">
            <w:pPr>
              <w:spacing w:before="60"/>
              <w:ind w:left="113" w:right="113"/>
              <w:jc w:val="center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  <w:sz w:val="32"/>
              </w:rPr>
              <w:t>Klasse 5</w:t>
            </w:r>
          </w:p>
        </w:tc>
        <w:tc>
          <w:tcPr>
            <w:tcW w:w="2410" w:type="dxa"/>
          </w:tcPr>
          <w:p w:rsidR="00E5123E" w:rsidRPr="009F3857" w:rsidRDefault="00E5123E" w:rsidP="009F3857">
            <w:pPr>
              <w:pStyle w:val="Listenabsatz"/>
              <w:spacing w:before="60"/>
              <w:ind w:left="0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  <w:b/>
                <w:sz w:val="24"/>
              </w:rPr>
              <w:t>Zahl – Variable - Operation</w:t>
            </w:r>
          </w:p>
        </w:tc>
        <w:tc>
          <w:tcPr>
            <w:tcW w:w="12440" w:type="dxa"/>
          </w:tcPr>
          <w:p w:rsidR="00E5123E" w:rsidRPr="009F3857" w:rsidRDefault="00E5123E" w:rsidP="009F3857">
            <w:pPr>
              <w:spacing w:before="60"/>
              <w:rPr>
                <w:rFonts w:ascii="Arial" w:hAnsi="Arial" w:cs="Arial"/>
                <w:b/>
              </w:rPr>
            </w:pPr>
            <w:r w:rsidRPr="009F3857">
              <w:rPr>
                <w:rFonts w:ascii="Arial" w:hAnsi="Arial" w:cs="Arial"/>
                <w:b/>
              </w:rPr>
              <w:t>Zahlbereiche erkunden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Ziffer und Zahl (G1):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Zahlenanordnung / Zahlenstrahl (G1,)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Million, Milliarde, Billion (G2 / M2 / E2)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Römische Zahlen (M1),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Anderes Zahlsystem (E1),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 xml:space="preserve">Runden von Zahlen (G18) 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Ordnen und darstellen von Zahlen (G4 / M4 / E4)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 xml:space="preserve">Brüche und Bruchteile (G5, G6, </w:t>
            </w:r>
            <w:r w:rsidRPr="009F3857">
              <w:rPr>
                <w:rFonts w:ascii="Arial" w:hAnsi="Arial" w:cs="Arial"/>
                <w:highlight w:val="yellow"/>
              </w:rPr>
              <w:t>G9</w:t>
            </w:r>
            <w:r w:rsidRPr="009F3857">
              <w:rPr>
                <w:rFonts w:ascii="Arial" w:hAnsi="Arial" w:cs="Arial"/>
              </w:rPr>
              <w:t>)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Dezimalzahlen (</w:t>
            </w:r>
            <w:r w:rsidRPr="009F3857">
              <w:rPr>
                <w:rFonts w:ascii="Arial" w:hAnsi="Arial" w:cs="Arial"/>
                <w:highlight w:val="yellow"/>
              </w:rPr>
              <w:t>G9</w:t>
            </w:r>
            <w:r w:rsidRPr="009F3857">
              <w:rPr>
                <w:rFonts w:ascii="Arial" w:hAnsi="Arial" w:cs="Arial"/>
              </w:rPr>
              <w:t>)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Brüche und Dezimalzahlen in Prozenangaben umwandeln (</w:t>
            </w:r>
            <w:r w:rsidRPr="009F3857">
              <w:rPr>
                <w:rFonts w:ascii="Arial" w:hAnsi="Arial" w:cs="Arial"/>
                <w:highlight w:val="yellow"/>
              </w:rPr>
              <w:t>G10 / M10 / E 10</w:t>
            </w:r>
            <w:r w:rsidRPr="009F3857">
              <w:rPr>
                <w:rFonts w:ascii="Arial" w:hAnsi="Arial" w:cs="Arial"/>
              </w:rPr>
              <w:t>)</w:t>
            </w:r>
          </w:p>
          <w:p w:rsidR="009F3857" w:rsidRDefault="009F3857" w:rsidP="009F3857">
            <w:pPr>
              <w:spacing w:before="60"/>
              <w:rPr>
                <w:rFonts w:ascii="Arial" w:hAnsi="Arial" w:cs="Arial"/>
                <w:b/>
              </w:rPr>
            </w:pPr>
          </w:p>
          <w:p w:rsidR="00E5123E" w:rsidRPr="009F3857" w:rsidRDefault="00E5123E" w:rsidP="009F3857">
            <w:pPr>
              <w:spacing w:before="60"/>
              <w:rPr>
                <w:rFonts w:ascii="Arial" w:hAnsi="Arial" w:cs="Arial"/>
                <w:b/>
              </w:rPr>
            </w:pPr>
            <w:r w:rsidRPr="009F3857">
              <w:rPr>
                <w:rFonts w:ascii="Arial" w:hAnsi="Arial" w:cs="Arial"/>
                <w:b/>
              </w:rPr>
              <w:t>Mit Zahlen rechnen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Kopfrechnen (G11 / M11 / E 11)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Schriftliche Rechenverfahren (G12, G13, G 23, G24)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Rechnen mit Stufenzahlen (G13, M13, E13),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Umkehroperationen (G21 / M21 / E21)</w:t>
            </w:r>
          </w:p>
          <w:p w:rsidR="00E5123E" w:rsidRPr="009F3857" w:rsidRDefault="00E5123E" w:rsidP="009F3857">
            <w:pPr>
              <w:spacing w:before="60"/>
              <w:rPr>
                <w:rFonts w:ascii="Arial" w:hAnsi="Arial" w:cs="Arial"/>
              </w:rPr>
            </w:pPr>
          </w:p>
          <w:p w:rsidR="00E5123E" w:rsidRPr="009F3857" w:rsidRDefault="00E5123E" w:rsidP="009F3857">
            <w:pPr>
              <w:spacing w:before="60"/>
              <w:rPr>
                <w:rFonts w:ascii="Arial" w:hAnsi="Arial" w:cs="Arial"/>
                <w:b/>
              </w:rPr>
            </w:pPr>
            <w:r w:rsidRPr="009F3857">
              <w:rPr>
                <w:rFonts w:ascii="Arial" w:hAnsi="Arial" w:cs="Arial"/>
                <w:b/>
              </w:rPr>
              <w:t>Mit Zahltermen rechnen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Rechengesetze und Rechenvorteile (G25)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color w:val="FF0000"/>
              </w:rPr>
            </w:pPr>
            <w:r w:rsidRPr="009F3857">
              <w:rPr>
                <w:rFonts w:ascii="Arial" w:hAnsi="Arial" w:cs="Arial"/>
                <w:color w:val="FF0000"/>
              </w:rPr>
              <w:t>Sachsituationen durch Zahlterme beschreiben (G22)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color w:val="FF0000"/>
                <w:highlight w:val="yellow"/>
              </w:rPr>
            </w:pPr>
            <w:r w:rsidRPr="009F3857">
              <w:rPr>
                <w:rFonts w:ascii="Arial" w:hAnsi="Arial" w:cs="Arial"/>
                <w:highlight w:val="yellow"/>
              </w:rPr>
              <w:t>Zahlterme mit Klammern berechnen (G25 / M25 / E25)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color w:val="FF0000"/>
                <w:highlight w:val="yellow"/>
              </w:rPr>
            </w:pPr>
            <w:r w:rsidRPr="009F3857">
              <w:rPr>
                <w:rFonts w:ascii="Arial" w:hAnsi="Arial" w:cs="Arial"/>
                <w:highlight w:val="yellow"/>
              </w:rPr>
              <w:t>Einfache Zahlterme mit Fachbegriffen beschreiben (G26 / M 26)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color w:val="FF0000"/>
                <w:highlight w:val="yellow"/>
              </w:rPr>
            </w:pPr>
            <w:r w:rsidRPr="009F3857">
              <w:rPr>
                <w:rFonts w:ascii="Arial" w:hAnsi="Arial" w:cs="Arial"/>
                <w:highlight w:val="yellow"/>
              </w:rPr>
              <w:t>Einfache Aufgaben mit Unbekannten (G27 / M27 / E 27)</w:t>
            </w:r>
          </w:p>
          <w:p w:rsidR="00E5123E" w:rsidRPr="009F3857" w:rsidRDefault="00E5123E" w:rsidP="009F3857">
            <w:pPr>
              <w:pStyle w:val="Listenabsatz"/>
              <w:spacing w:before="60"/>
              <w:ind w:left="360"/>
              <w:contextualSpacing w:val="0"/>
              <w:rPr>
                <w:rFonts w:ascii="Arial" w:hAnsi="Arial" w:cs="Arial"/>
              </w:rPr>
            </w:pPr>
          </w:p>
        </w:tc>
      </w:tr>
      <w:tr w:rsidR="00E5123E" w:rsidRPr="009F3857" w:rsidTr="00E5123E">
        <w:trPr>
          <w:trHeight w:val="1833"/>
        </w:trPr>
        <w:tc>
          <w:tcPr>
            <w:tcW w:w="675" w:type="dxa"/>
            <w:vMerge/>
            <w:textDirection w:val="btLr"/>
          </w:tcPr>
          <w:p w:rsidR="00E5123E" w:rsidRPr="009F3857" w:rsidRDefault="00E5123E" w:rsidP="009F3857">
            <w:pPr>
              <w:spacing w:before="60"/>
              <w:ind w:left="113" w:right="113"/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2410" w:type="dxa"/>
          </w:tcPr>
          <w:p w:rsidR="00E5123E" w:rsidRPr="009F3857" w:rsidRDefault="00E5123E" w:rsidP="009F3857">
            <w:pPr>
              <w:pStyle w:val="Listenabsatz"/>
              <w:spacing w:before="60"/>
              <w:ind w:left="0"/>
              <w:contextualSpacing w:val="0"/>
              <w:rPr>
                <w:rFonts w:ascii="Arial" w:hAnsi="Arial" w:cs="Arial"/>
                <w:b/>
                <w:sz w:val="24"/>
              </w:rPr>
            </w:pPr>
            <w:r w:rsidRPr="009F3857">
              <w:rPr>
                <w:rFonts w:ascii="Arial" w:hAnsi="Arial" w:cs="Arial"/>
                <w:b/>
                <w:sz w:val="24"/>
              </w:rPr>
              <w:t>Messen</w:t>
            </w:r>
          </w:p>
        </w:tc>
        <w:tc>
          <w:tcPr>
            <w:tcW w:w="12440" w:type="dxa"/>
          </w:tcPr>
          <w:p w:rsidR="00E5123E" w:rsidRPr="009F3857" w:rsidRDefault="00E5123E" w:rsidP="009F3857">
            <w:pPr>
              <w:spacing w:before="60"/>
              <w:rPr>
                <w:rFonts w:ascii="Arial" w:hAnsi="Arial" w:cs="Arial"/>
                <w:b/>
              </w:rPr>
            </w:pPr>
            <w:r w:rsidRPr="009F3857">
              <w:rPr>
                <w:rFonts w:ascii="Arial" w:hAnsi="Arial" w:cs="Arial"/>
                <w:b/>
              </w:rPr>
              <w:t>Mit Größen umgehen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Schätzen und Messen (G 1 / M1 / E1, G2 / M2 / E2 / G3 / M3 / E3, G4 / M 4, E4, G6 / M6 / E6)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Einheiten für Gewicht, Zeitspanne, Geld, Länge (G5 / M5 / E5)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Mit Größenangaben rechnen (G8 / M8 / E8),</w:t>
            </w:r>
          </w:p>
          <w:p w:rsidR="00E5123E" w:rsidRPr="009F3857" w:rsidRDefault="00E5123E" w:rsidP="009F3857">
            <w:pPr>
              <w:spacing w:before="60"/>
              <w:rPr>
                <w:rFonts w:ascii="Arial" w:hAnsi="Arial" w:cs="Arial"/>
                <w:b/>
              </w:rPr>
            </w:pPr>
          </w:p>
        </w:tc>
      </w:tr>
      <w:tr w:rsidR="00E5123E" w:rsidRPr="009F3857" w:rsidTr="00E5123E">
        <w:trPr>
          <w:trHeight w:val="2259"/>
        </w:trPr>
        <w:tc>
          <w:tcPr>
            <w:tcW w:w="675" w:type="dxa"/>
            <w:vMerge/>
            <w:textDirection w:val="btLr"/>
          </w:tcPr>
          <w:p w:rsidR="00E5123E" w:rsidRPr="009F3857" w:rsidRDefault="00E5123E" w:rsidP="009F3857">
            <w:pPr>
              <w:spacing w:before="60"/>
              <w:ind w:left="113" w:right="113"/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2410" w:type="dxa"/>
          </w:tcPr>
          <w:p w:rsidR="00E5123E" w:rsidRPr="009F3857" w:rsidRDefault="00E5123E" w:rsidP="009F3857">
            <w:pPr>
              <w:pStyle w:val="Listenabsatz"/>
              <w:spacing w:before="60"/>
              <w:ind w:left="0"/>
              <w:contextualSpacing w:val="0"/>
              <w:rPr>
                <w:rFonts w:ascii="Arial" w:hAnsi="Arial" w:cs="Arial"/>
                <w:b/>
                <w:sz w:val="24"/>
              </w:rPr>
            </w:pPr>
            <w:r w:rsidRPr="009F3857">
              <w:rPr>
                <w:rFonts w:ascii="Arial" w:hAnsi="Arial" w:cs="Arial"/>
                <w:b/>
                <w:sz w:val="24"/>
              </w:rPr>
              <w:t>Raum und Form</w:t>
            </w:r>
          </w:p>
        </w:tc>
        <w:tc>
          <w:tcPr>
            <w:tcW w:w="12440" w:type="dxa"/>
          </w:tcPr>
          <w:p w:rsidR="00E5123E" w:rsidRPr="009F3857" w:rsidRDefault="00E5123E" w:rsidP="009F3857">
            <w:pPr>
              <w:spacing w:before="60"/>
              <w:rPr>
                <w:rFonts w:ascii="Arial" w:hAnsi="Arial" w:cs="Arial"/>
                <w:b/>
                <w:color w:val="000000" w:themeColor="text1"/>
              </w:rPr>
            </w:pPr>
            <w:r w:rsidRPr="009F3857">
              <w:rPr>
                <w:rFonts w:ascii="Arial" w:hAnsi="Arial" w:cs="Arial"/>
                <w:b/>
                <w:color w:val="000000" w:themeColor="text1"/>
              </w:rPr>
              <w:t>Geometrische Objekte und Beziehungen identifizieren und beschreiben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  <w:color w:val="000000" w:themeColor="text1"/>
              </w:rPr>
              <w:t xml:space="preserve">Parallele und </w:t>
            </w:r>
            <w:r w:rsidRPr="009F3857">
              <w:rPr>
                <w:rFonts w:ascii="Arial" w:hAnsi="Arial" w:cs="Arial"/>
              </w:rPr>
              <w:t>Senkrechte (G1 / M1 / E1, G8, M8 / E8, G11)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Rechteck und Quadrat (G6 / M6)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9F3857">
              <w:rPr>
                <w:rFonts w:ascii="Arial" w:hAnsi="Arial" w:cs="Arial"/>
              </w:rPr>
              <w:t>Quader, Zylinder, Prisma</w:t>
            </w:r>
            <w:r w:rsidRPr="009F3857">
              <w:rPr>
                <w:rFonts w:ascii="Arial" w:hAnsi="Arial" w:cs="Arial"/>
                <w:color w:val="000000" w:themeColor="text1"/>
              </w:rPr>
              <w:t>, Würfel, Kegel, Kugel (G7 / M7 / E7),</w:t>
            </w:r>
          </w:p>
          <w:p w:rsidR="009F3857" w:rsidRDefault="009F3857" w:rsidP="009F3857">
            <w:pPr>
              <w:spacing w:before="60"/>
              <w:rPr>
                <w:rFonts w:ascii="Arial" w:hAnsi="Arial" w:cs="Arial"/>
                <w:b/>
              </w:rPr>
            </w:pPr>
          </w:p>
          <w:p w:rsidR="00E5123E" w:rsidRPr="009F3857" w:rsidRDefault="00E5123E" w:rsidP="009F3857">
            <w:pPr>
              <w:spacing w:before="60"/>
              <w:rPr>
                <w:rFonts w:ascii="Arial" w:hAnsi="Arial" w:cs="Arial"/>
                <w:b/>
              </w:rPr>
            </w:pPr>
            <w:r w:rsidRPr="009F3857">
              <w:rPr>
                <w:rFonts w:ascii="Arial" w:hAnsi="Arial" w:cs="Arial"/>
                <w:b/>
              </w:rPr>
              <w:t>Geometrische Objekte zeichnen und konstruieren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Das Koordinatensystem (G12, G3 / M3 / E3)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Quadernetze und Würfelnetze (G 14 / M 14 / E 14),</w:t>
            </w:r>
          </w:p>
          <w:p w:rsidR="00E5123E" w:rsidRPr="009F3857" w:rsidRDefault="00E5123E" w:rsidP="009F3857">
            <w:pPr>
              <w:spacing w:before="60"/>
              <w:rPr>
                <w:rFonts w:ascii="Arial" w:hAnsi="Arial" w:cs="Arial"/>
                <w:b/>
              </w:rPr>
            </w:pPr>
          </w:p>
        </w:tc>
      </w:tr>
      <w:tr w:rsidR="00E5123E" w:rsidRPr="009F3857" w:rsidTr="00E5123E">
        <w:trPr>
          <w:trHeight w:val="1691"/>
        </w:trPr>
        <w:tc>
          <w:tcPr>
            <w:tcW w:w="675" w:type="dxa"/>
            <w:vMerge/>
            <w:textDirection w:val="btLr"/>
          </w:tcPr>
          <w:p w:rsidR="00E5123E" w:rsidRPr="009F3857" w:rsidRDefault="00E5123E" w:rsidP="009F3857">
            <w:pPr>
              <w:spacing w:before="60"/>
              <w:ind w:left="113" w:right="113"/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2410" w:type="dxa"/>
          </w:tcPr>
          <w:p w:rsidR="00E5123E" w:rsidRPr="009F3857" w:rsidRDefault="00E5123E" w:rsidP="009F3857">
            <w:pPr>
              <w:pStyle w:val="Listenabsatz"/>
              <w:spacing w:before="60"/>
              <w:ind w:left="0"/>
              <w:contextualSpacing w:val="0"/>
              <w:rPr>
                <w:rFonts w:ascii="Arial" w:hAnsi="Arial" w:cs="Arial"/>
                <w:b/>
                <w:sz w:val="24"/>
              </w:rPr>
            </w:pPr>
            <w:r w:rsidRPr="009F3857">
              <w:rPr>
                <w:rFonts w:ascii="Arial" w:hAnsi="Arial" w:cs="Arial"/>
                <w:b/>
                <w:sz w:val="24"/>
              </w:rPr>
              <w:t>Funktionaler Z</w:t>
            </w:r>
            <w:r w:rsidRPr="009F3857">
              <w:rPr>
                <w:rFonts w:ascii="Arial" w:hAnsi="Arial" w:cs="Arial"/>
                <w:b/>
                <w:sz w:val="24"/>
              </w:rPr>
              <w:t>u</w:t>
            </w:r>
            <w:r w:rsidRPr="009F3857">
              <w:rPr>
                <w:rFonts w:ascii="Arial" w:hAnsi="Arial" w:cs="Arial"/>
                <w:b/>
                <w:sz w:val="24"/>
              </w:rPr>
              <w:t>sammenhang</w:t>
            </w:r>
          </w:p>
        </w:tc>
        <w:tc>
          <w:tcPr>
            <w:tcW w:w="12440" w:type="dxa"/>
          </w:tcPr>
          <w:p w:rsidR="00E5123E" w:rsidRPr="009F3857" w:rsidRDefault="00E5123E" w:rsidP="009F3857">
            <w:pPr>
              <w:spacing w:before="60"/>
              <w:rPr>
                <w:rFonts w:ascii="Arial" w:hAnsi="Arial" w:cs="Arial"/>
                <w:b/>
              </w:rPr>
            </w:pPr>
            <w:r w:rsidRPr="009F3857">
              <w:rPr>
                <w:rFonts w:ascii="Arial" w:hAnsi="Arial" w:cs="Arial"/>
                <w:b/>
              </w:rPr>
              <w:t>Zusammenhänge beschreiben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Sachrechnen  (G1 / M1)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  <w:highlight w:val="yellow"/>
              </w:rPr>
              <w:t>Zahlenfolgen (G2 / M2 / E2)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highlight w:val="yellow"/>
              </w:rPr>
            </w:pPr>
            <w:r w:rsidRPr="009F3857">
              <w:rPr>
                <w:rFonts w:ascii="Arial" w:hAnsi="Arial" w:cs="Arial"/>
                <w:highlight w:val="yellow"/>
              </w:rPr>
              <w:t>Ordnen und darstellen von Zahlen (G4 / M4 / E4)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highlight w:val="yellow"/>
              </w:rPr>
            </w:pPr>
            <w:r w:rsidRPr="009F3857">
              <w:rPr>
                <w:rFonts w:ascii="Arial" w:hAnsi="Arial" w:cs="Arial"/>
                <w:highlight w:val="yellow"/>
              </w:rPr>
              <w:t>Dreisatz (G5 / M5)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Maßstab (G7, G8)</w:t>
            </w:r>
          </w:p>
          <w:p w:rsidR="00E5123E" w:rsidRPr="009F3857" w:rsidRDefault="00E5123E" w:rsidP="009F3857">
            <w:pPr>
              <w:spacing w:before="60"/>
              <w:rPr>
                <w:rFonts w:ascii="Arial" w:hAnsi="Arial" w:cs="Arial"/>
                <w:b/>
              </w:rPr>
            </w:pPr>
          </w:p>
        </w:tc>
      </w:tr>
      <w:tr w:rsidR="00E5123E" w:rsidRPr="009F3857" w:rsidTr="00E5123E">
        <w:trPr>
          <w:trHeight w:val="1525"/>
        </w:trPr>
        <w:tc>
          <w:tcPr>
            <w:tcW w:w="675" w:type="dxa"/>
            <w:vMerge/>
            <w:textDirection w:val="btLr"/>
          </w:tcPr>
          <w:p w:rsidR="00E5123E" w:rsidRPr="009F3857" w:rsidRDefault="00E5123E" w:rsidP="009F3857">
            <w:pPr>
              <w:spacing w:before="60"/>
              <w:ind w:left="113" w:right="113"/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2410" w:type="dxa"/>
          </w:tcPr>
          <w:p w:rsidR="00E5123E" w:rsidRPr="009F3857" w:rsidRDefault="00E5123E" w:rsidP="009F3857">
            <w:pPr>
              <w:pStyle w:val="Listenabsatz"/>
              <w:spacing w:before="60"/>
              <w:ind w:left="0"/>
              <w:contextualSpacing w:val="0"/>
              <w:rPr>
                <w:rFonts w:ascii="Arial" w:hAnsi="Arial" w:cs="Arial"/>
                <w:b/>
                <w:sz w:val="24"/>
              </w:rPr>
            </w:pPr>
            <w:r w:rsidRPr="009F3857">
              <w:rPr>
                <w:rFonts w:ascii="Arial" w:hAnsi="Arial" w:cs="Arial"/>
                <w:b/>
                <w:sz w:val="24"/>
              </w:rPr>
              <w:t>Daten und Zufall</w:t>
            </w:r>
          </w:p>
        </w:tc>
        <w:tc>
          <w:tcPr>
            <w:tcW w:w="12440" w:type="dxa"/>
          </w:tcPr>
          <w:p w:rsidR="00E5123E" w:rsidRPr="009F3857" w:rsidRDefault="00E5123E" w:rsidP="009F3857">
            <w:pPr>
              <w:spacing w:before="60"/>
              <w:rPr>
                <w:rFonts w:ascii="Arial" w:hAnsi="Arial" w:cs="Arial"/>
                <w:b/>
              </w:rPr>
            </w:pPr>
            <w:r w:rsidRPr="009F3857">
              <w:rPr>
                <w:rFonts w:ascii="Arial" w:hAnsi="Arial" w:cs="Arial"/>
                <w:b/>
              </w:rPr>
              <w:t>Daten erfassen, darstellen und auswerten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Ordnen und darstellen von Zahlen (G1 / M2 / E2, G2, G5 / M5, G6. G7 / M7, G8 / M8)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  <w:highlight w:val="yellow"/>
              </w:rPr>
              <w:t>Absolute und relative Häufigkeiten (G3 / M3 / E3)</w:t>
            </w:r>
          </w:p>
          <w:p w:rsidR="00E5123E" w:rsidRPr="009F3857" w:rsidRDefault="00E5123E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  <w:highlight w:val="yellow"/>
              </w:rPr>
              <w:t>Die Kenngrößen, Maximum, Minimum und Mittelwert bestimmen (G4 / M4 / E4)</w:t>
            </w:r>
          </w:p>
          <w:p w:rsidR="00E5123E" w:rsidRPr="009F3857" w:rsidRDefault="00E5123E" w:rsidP="009F3857">
            <w:pPr>
              <w:spacing w:before="60"/>
              <w:rPr>
                <w:rFonts w:ascii="Arial" w:hAnsi="Arial" w:cs="Arial"/>
                <w:b/>
              </w:rPr>
            </w:pPr>
          </w:p>
        </w:tc>
      </w:tr>
      <w:tr w:rsidR="00E5123E" w:rsidRPr="009F3857" w:rsidTr="001A5F04">
        <w:trPr>
          <w:trHeight w:val="1025"/>
        </w:trPr>
        <w:tc>
          <w:tcPr>
            <w:tcW w:w="675" w:type="dxa"/>
            <w:vMerge/>
          </w:tcPr>
          <w:p w:rsidR="00E5123E" w:rsidRPr="009F3857" w:rsidRDefault="00E5123E" w:rsidP="009F3857">
            <w:pPr>
              <w:pStyle w:val="Listenabsatz"/>
              <w:numPr>
                <w:ilvl w:val="0"/>
                <w:numId w:val="1"/>
              </w:numPr>
              <w:spacing w:before="6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4850" w:type="dxa"/>
            <w:gridSpan w:val="2"/>
          </w:tcPr>
          <w:p w:rsidR="00E5123E" w:rsidRPr="009F3857" w:rsidRDefault="00E5123E" w:rsidP="009F3857">
            <w:pPr>
              <w:pStyle w:val="Listenabsatz"/>
              <w:spacing w:before="60"/>
              <w:ind w:left="0"/>
              <w:contextualSpacing w:val="0"/>
              <w:rPr>
                <w:rFonts w:ascii="Arial" w:hAnsi="Arial" w:cs="Arial"/>
                <w:b/>
                <w:sz w:val="24"/>
              </w:rPr>
            </w:pPr>
            <w:r w:rsidRPr="009F3857">
              <w:rPr>
                <w:rFonts w:ascii="Arial" w:hAnsi="Arial" w:cs="Arial"/>
                <w:b/>
                <w:sz w:val="24"/>
              </w:rPr>
              <w:t>Möglichkeiten zur Leistungsbeurteilung:</w:t>
            </w:r>
            <w:r w:rsidRPr="009F3857">
              <w:rPr>
                <w:rFonts w:ascii="Arial" w:hAnsi="Arial" w:cs="Arial"/>
                <w:b/>
                <w:sz w:val="24"/>
              </w:rPr>
              <w:br/>
            </w:r>
          </w:p>
        </w:tc>
      </w:tr>
      <w:tr w:rsidR="00985F56" w:rsidRPr="009F3857" w:rsidTr="00E7308F">
        <w:trPr>
          <w:trHeight w:val="1094"/>
        </w:trPr>
        <w:tc>
          <w:tcPr>
            <w:tcW w:w="675" w:type="dxa"/>
            <w:vMerge w:val="restart"/>
            <w:textDirection w:val="btLr"/>
          </w:tcPr>
          <w:p w:rsidR="00985F56" w:rsidRPr="009F3857" w:rsidRDefault="00985F56" w:rsidP="009F3857">
            <w:pPr>
              <w:spacing w:before="60"/>
              <w:ind w:left="113" w:right="113"/>
              <w:jc w:val="center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  <w:sz w:val="32"/>
              </w:rPr>
              <w:lastRenderedPageBreak/>
              <w:t>Klasse 6</w:t>
            </w:r>
          </w:p>
        </w:tc>
        <w:tc>
          <w:tcPr>
            <w:tcW w:w="2410" w:type="dxa"/>
          </w:tcPr>
          <w:p w:rsidR="00985F56" w:rsidRPr="009F3857" w:rsidRDefault="00985F56" w:rsidP="009F3857">
            <w:pPr>
              <w:pStyle w:val="Listenabsatz"/>
              <w:spacing w:before="60"/>
              <w:ind w:left="0"/>
              <w:contextualSpacing w:val="0"/>
              <w:rPr>
                <w:rFonts w:ascii="Arial" w:hAnsi="Arial" w:cs="Arial"/>
                <w:b/>
                <w:sz w:val="24"/>
              </w:rPr>
            </w:pPr>
            <w:r w:rsidRPr="009F3857">
              <w:rPr>
                <w:rFonts w:ascii="Arial" w:hAnsi="Arial" w:cs="Arial"/>
                <w:b/>
                <w:sz w:val="24"/>
              </w:rPr>
              <w:t>Zahl – Variable - Operation</w:t>
            </w:r>
          </w:p>
        </w:tc>
        <w:tc>
          <w:tcPr>
            <w:tcW w:w="12440" w:type="dxa"/>
          </w:tcPr>
          <w:p w:rsidR="00985F56" w:rsidRPr="009F3857" w:rsidRDefault="00985F56" w:rsidP="009F3857">
            <w:pPr>
              <w:spacing w:before="60"/>
              <w:rPr>
                <w:rFonts w:ascii="Arial" w:hAnsi="Arial" w:cs="Arial"/>
                <w:b/>
              </w:rPr>
            </w:pPr>
            <w:r w:rsidRPr="009F3857">
              <w:rPr>
                <w:rFonts w:ascii="Arial" w:hAnsi="Arial" w:cs="Arial"/>
                <w:b/>
              </w:rPr>
              <w:t>Zahlbereiche erkunden</w:t>
            </w:r>
          </w:p>
          <w:p w:rsidR="00985F56" w:rsidRPr="009F3857" w:rsidRDefault="00985F56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Runden und Überschlag</w:t>
            </w:r>
          </w:p>
          <w:p w:rsidR="00985F56" w:rsidRPr="009F3857" w:rsidRDefault="00985F56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Große Zahlen</w:t>
            </w:r>
          </w:p>
          <w:p w:rsidR="00985F56" w:rsidRPr="009F3857" w:rsidRDefault="00985F56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Zahlen darstellen</w:t>
            </w:r>
          </w:p>
          <w:p w:rsidR="00985F56" w:rsidRPr="009F3857" w:rsidRDefault="00985F56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Potenzen</w:t>
            </w:r>
            <w:r w:rsidR="00AA7F9F" w:rsidRPr="009F3857">
              <w:rPr>
                <w:rFonts w:ascii="Arial" w:hAnsi="Arial" w:cs="Arial"/>
              </w:rPr>
              <w:t xml:space="preserve"> /Quadratzahlen (G 14)</w:t>
            </w:r>
          </w:p>
          <w:p w:rsidR="00985F56" w:rsidRPr="009F3857" w:rsidRDefault="00985F56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Ganze Zahlen (G4 / M4 / E4)</w:t>
            </w:r>
          </w:p>
          <w:p w:rsidR="00AA7F9F" w:rsidRPr="009F3857" w:rsidRDefault="00AA7F9F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Koordinatensystem</w:t>
            </w:r>
          </w:p>
          <w:p w:rsidR="00AA7F9F" w:rsidRPr="009F3857" w:rsidRDefault="00AA7F9F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Teiler und Vielfache (G3)</w:t>
            </w:r>
          </w:p>
          <w:p w:rsidR="00AA7F9F" w:rsidRPr="009F3857" w:rsidRDefault="00AA7F9F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highlight w:val="yellow"/>
              </w:rPr>
            </w:pPr>
            <w:r w:rsidRPr="009F3857">
              <w:rPr>
                <w:rFonts w:ascii="Arial" w:hAnsi="Arial" w:cs="Arial"/>
                <w:highlight w:val="yellow"/>
              </w:rPr>
              <w:t>Primzahlen (G3)</w:t>
            </w:r>
          </w:p>
          <w:p w:rsidR="00985F56" w:rsidRPr="009F3857" w:rsidRDefault="00AA7F9F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Sachrechnen</w:t>
            </w:r>
          </w:p>
          <w:p w:rsidR="009F3857" w:rsidRDefault="009F3857" w:rsidP="009F3857">
            <w:pPr>
              <w:spacing w:before="60"/>
              <w:rPr>
                <w:rFonts w:ascii="Arial" w:hAnsi="Arial" w:cs="Arial"/>
                <w:b/>
              </w:rPr>
            </w:pPr>
          </w:p>
          <w:p w:rsidR="00C95C1C" w:rsidRPr="009F3857" w:rsidRDefault="00C95C1C" w:rsidP="009F3857">
            <w:pPr>
              <w:spacing w:before="60"/>
              <w:rPr>
                <w:rFonts w:ascii="Arial" w:hAnsi="Arial" w:cs="Arial"/>
                <w:b/>
              </w:rPr>
            </w:pPr>
            <w:r w:rsidRPr="009F3857">
              <w:rPr>
                <w:rFonts w:ascii="Arial" w:hAnsi="Arial" w:cs="Arial"/>
                <w:b/>
              </w:rPr>
              <w:t>Mit Zahlen rechnen</w:t>
            </w:r>
          </w:p>
          <w:p w:rsidR="00C95C1C" w:rsidRPr="009F3857" w:rsidRDefault="00C95C1C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Brüche multiplizieren und dividieren (G 15 / M15 / E 15, G16 / M 16 / E 16)</w:t>
            </w:r>
          </w:p>
          <w:p w:rsidR="00C95C1C" w:rsidRPr="009F3857" w:rsidRDefault="0044265C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Brüche addieren und subtrahieren (G17)</w:t>
            </w:r>
          </w:p>
          <w:p w:rsidR="00985F56" w:rsidRPr="009F3857" w:rsidRDefault="00985F56" w:rsidP="009F3857">
            <w:pPr>
              <w:spacing w:before="60"/>
              <w:rPr>
                <w:rFonts w:ascii="Arial" w:hAnsi="Arial" w:cs="Arial"/>
              </w:rPr>
            </w:pPr>
          </w:p>
          <w:p w:rsidR="00985F56" w:rsidRPr="009F3857" w:rsidRDefault="0044265C" w:rsidP="009F3857">
            <w:pPr>
              <w:spacing w:before="6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  <w:b/>
              </w:rPr>
              <w:t>Mit Zahltermen rechnen</w:t>
            </w:r>
          </w:p>
          <w:p w:rsidR="00985F56" w:rsidRPr="009F3857" w:rsidRDefault="00985F56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</w:p>
          <w:p w:rsidR="00985F56" w:rsidRPr="009F3857" w:rsidRDefault="00985F56" w:rsidP="009F3857">
            <w:pPr>
              <w:spacing w:before="6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-</w:t>
            </w:r>
          </w:p>
        </w:tc>
      </w:tr>
      <w:tr w:rsidR="00985F56" w:rsidRPr="009F3857" w:rsidTr="00CD55D7">
        <w:trPr>
          <w:trHeight w:val="1094"/>
        </w:trPr>
        <w:tc>
          <w:tcPr>
            <w:tcW w:w="675" w:type="dxa"/>
            <w:vMerge/>
            <w:textDirection w:val="btLr"/>
          </w:tcPr>
          <w:p w:rsidR="00985F56" w:rsidRPr="009F3857" w:rsidRDefault="00985F56" w:rsidP="009F3857">
            <w:pPr>
              <w:spacing w:before="60"/>
              <w:ind w:left="113" w:right="113"/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2410" w:type="dxa"/>
          </w:tcPr>
          <w:p w:rsidR="00985F56" w:rsidRPr="009F3857" w:rsidRDefault="00985F56" w:rsidP="009F3857">
            <w:pPr>
              <w:pStyle w:val="Listenabsatz"/>
              <w:spacing w:before="60"/>
              <w:ind w:left="0"/>
              <w:contextualSpacing w:val="0"/>
              <w:rPr>
                <w:rFonts w:ascii="Arial" w:hAnsi="Arial" w:cs="Arial"/>
                <w:b/>
                <w:sz w:val="24"/>
              </w:rPr>
            </w:pPr>
            <w:r w:rsidRPr="009F3857">
              <w:rPr>
                <w:rFonts w:ascii="Arial" w:hAnsi="Arial" w:cs="Arial"/>
                <w:b/>
                <w:sz w:val="24"/>
              </w:rPr>
              <w:t>Messen</w:t>
            </w:r>
          </w:p>
        </w:tc>
        <w:tc>
          <w:tcPr>
            <w:tcW w:w="12440" w:type="dxa"/>
          </w:tcPr>
          <w:p w:rsidR="00985F56" w:rsidRPr="009F3857" w:rsidRDefault="00AA7F9F" w:rsidP="009F3857">
            <w:pPr>
              <w:spacing w:before="60"/>
              <w:rPr>
                <w:rFonts w:ascii="Arial" w:hAnsi="Arial" w:cs="Arial"/>
                <w:b/>
              </w:rPr>
            </w:pPr>
            <w:r w:rsidRPr="009F3857">
              <w:rPr>
                <w:rFonts w:ascii="Arial" w:hAnsi="Arial" w:cs="Arial"/>
                <w:b/>
              </w:rPr>
              <w:t>Mit Größen umgehen</w:t>
            </w:r>
          </w:p>
          <w:p w:rsidR="0044265C" w:rsidRPr="009F3857" w:rsidRDefault="0044265C" w:rsidP="009F3857">
            <w:pPr>
              <w:pStyle w:val="Listenabsatz"/>
              <w:numPr>
                <w:ilvl w:val="0"/>
                <w:numId w:val="21"/>
              </w:numPr>
              <w:spacing w:before="60"/>
              <w:contextualSpacing w:val="0"/>
              <w:rPr>
                <w:rFonts w:ascii="Arial" w:hAnsi="Arial" w:cs="Arial"/>
              </w:rPr>
            </w:pPr>
          </w:p>
        </w:tc>
      </w:tr>
      <w:tr w:rsidR="00985F56" w:rsidRPr="009F3857" w:rsidTr="00E72900">
        <w:trPr>
          <w:trHeight w:val="1094"/>
        </w:trPr>
        <w:tc>
          <w:tcPr>
            <w:tcW w:w="675" w:type="dxa"/>
            <w:vMerge/>
            <w:textDirection w:val="btLr"/>
          </w:tcPr>
          <w:p w:rsidR="00985F56" w:rsidRPr="009F3857" w:rsidRDefault="00985F56" w:rsidP="009F3857">
            <w:pPr>
              <w:spacing w:before="60"/>
              <w:ind w:left="113" w:right="113"/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2410" w:type="dxa"/>
          </w:tcPr>
          <w:p w:rsidR="00985F56" w:rsidRPr="009F3857" w:rsidRDefault="00985F56" w:rsidP="009F3857">
            <w:pPr>
              <w:pStyle w:val="Listenabsatz"/>
              <w:spacing w:before="60"/>
              <w:ind w:left="0"/>
              <w:contextualSpacing w:val="0"/>
              <w:rPr>
                <w:rFonts w:ascii="Arial" w:hAnsi="Arial" w:cs="Arial"/>
                <w:b/>
                <w:sz w:val="24"/>
              </w:rPr>
            </w:pPr>
            <w:r w:rsidRPr="009F3857">
              <w:rPr>
                <w:rFonts w:ascii="Arial" w:hAnsi="Arial" w:cs="Arial"/>
                <w:b/>
                <w:sz w:val="24"/>
              </w:rPr>
              <w:t>Raum und Form</w:t>
            </w:r>
          </w:p>
        </w:tc>
        <w:tc>
          <w:tcPr>
            <w:tcW w:w="12440" w:type="dxa"/>
          </w:tcPr>
          <w:p w:rsidR="00AA7F9F" w:rsidRPr="009F3857" w:rsidRDefault="00AA7F9F" w:rsidP="009F3857">
            <w:pPr>
              <w:spacing w:before="60"/>
              <w:rPr>
                <w:rFonts w:ascii="Arial" w:hAnsi="Arial" w:cs="Arial"/>
                <w:b/>
                <w:color w:val="000000" w:themeColor="text1"/>
              </w:rPr>
            </w:pPr>
            <w:r w:rsidRPr="009F3857">
              <w:rPr>
                <w:rFonts w:ascii="Arial" w:hAnsi="Arial" w:cs="Arial"/>
                <w:b/>
                <w:color w:val="000000" w:themeColor="text1"/>
              </w:rPr>
              <w:t>Geometrische Objekte und Beziehungen identifizieren und beschreiben</w:t>
            </w:r>
          </w:p>
          <w:p w:rsidR="00AA7F9F" w:rsidRPr="009F3857" w:rsidRDefault="00AA7F9F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  <w:color w:val="000000" w:themeColor="text1"/>
              </w:rPr>
              <w:t xml:space="preserve">Kreis (G6 / </w:t>
            </w:r>
            <w:r w:rsidRPr="009F3857">
              <w:rPr>
                <w:rFonts w:ascii="Arial" w:hAnsi="Arial" w:cs="Arial"/>
              </w:rPr>
              <w:t>M6 / E6)</w:t>
            </w:r>
          </w:p>
          <w:p w:rsidR="00AA7F9F" w:rsidRPr="009F3857" w:rsidRDefault="00AA7F9F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Winkel (G2 / M2 / E2, G3 / M3 / E3)</w:t>
            </w:r>
          </w:p>
          <w:p w:rsidR="00AA7F9F" w:rsidRPr="009F3857" w:rsidRDefault="00AA7F9F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9F3857">
              <w:rPr>
                <w:rFonts w:ascii="Arial" w:hAnsi="Arial" w:cs="Arial"/>
              </w:rPr>
              <w:t>Achsensymmetrie</w:t>
            </w:r>
            <w:r w:rsidRPr="009F3857">
              <w:rPr>
                <w:rFonts w:ascii="Arial" w:hAnsi="Arial" w:cs="Arial"/>
                <w:color w:val="000000" w:themeColor="text1"/>
              </w:rPr>
              <w:t xml:space="preserve"> ( G4 / M4 / E4)</w:t>
            </w:r>
          </w:p>
          <w:p w:rsidR="009F3857" w:rsidRDefault="009F3857" w:rsidP="009F3857">
            <w:pPr>
              <w:spacing w:before="60"/>
              <w:rPr>
                <w:rFonts w:ascii="Arial" w:hAnsi="Arial" w:cs="Arial"/>
                <w:b/>
              </w:rPr>
            </w:pPr>
          </w:p>
          <w:p w:rsidR="00AA7F9F" w:rsidRPr="009F3857" w:rsidRDefault="00AA7F9F" w:rsidP="009F3857">
            <w:pPr>
              <w:spacing w:before="60"/>
              <w:rPr>
                <w:rFonts w:ascii="Arial" w:hAnsi="Arial" w:cs="Arial"/>
                <w:b/>
              </w:rPr>
            </w:pPr>
            <w:r w:rsidRPr="009F3857">
              <w:rPr>
                <w:rFonts w:ascii="Arial" w:hAnsi="Arial" w:cs="Arial"/>
                <w:b/>
              </w:rPr>
              <w:t>Geometrische Objekte zeichnen und konstruieren</w:t>
            </w:r>
          </w:p>
          <w:p w:rsidR="00985F56" w:rsidRPr="009F3857" w:rsidRDefault="00AA7F9F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Kreis (G8 / M8 / E8, E9 / M9 / E9)</w:t>
            </w:r>
          </w:p>
          <w:p w:rsidR="00AA7F9F" w:rsidRPr="009F3857" w:rsidRDefault="00AA7F9F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Geodreieck (G10 / M10)</w:t>
            </w:r>
          </w:p>
          <w:p w:rsidR="00AA7F9F" w:rsidRPr="009F3857" w:rsidRDefault="00AA7F9F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Dreiecke (G3 / M3 / E3)</w:t>
            </w:r>
          </w:p>
          <w:p w:rsidR="00AA7F9F" w:rsidRPr="009F3857" w:rsidRDefault="00AA7F9F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lastRenderedPageBreak/>
              <w:t>Abstand</w:t>
            </w:r>
          </w:p>
          <w:p w:rsidR="00AA7F9F" w:rsidRPr="009F3857" w:rsidRDefault="00C95C1C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Achsenspiegelung (G13)</w:t>
            </w:r>
          </w:p>
          <w:p w:rsidR="00C95C1C" w:rsidRPr="009F3857" w:rsidRDefault="00C95C1C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bookmarkStart w:id="0" w:name="_GoBack"/>
            <w:bookmarkEnd w:id="0"/>
            <w:r w:rsidRPr="009F3857">
              <w:rPr>
                <w:rFonts w:ascii="Arial" w:hAnsi="Arial" w:cs="Arial"/>
              </w:rPr>
              <w:t>Punktspiegelung (M13/ E13)</w:t>
            </w:r>
          </w:p>
          <w:p w:rsidR="00C95C1C" w:rsidRPr="009F3857" w:rsidRDefault="00C95C1C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  <w:highlight w:val="yellow"/>
              </w:rPr>
              <w:t>Netze</w:t>
            </w:r>
            <w:r w:rsidRPr="009F3857">
              <w:rPr>
                <w:rFonts w:ascii="Arial" w:hAnsi="Arial" w:cs="Arial"/>
              </w:rPr>
              <w:t xml:space="preserve"> (G15)</w:t>
            </w:r>
          </w:p>
          <w:p w:rsidR="00C95C1C" w:rsidRPr="009F3857" w:rsidRDefault="00C95C1C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Vierecke</w:t>
            </w:r>
          </w:p>
        </w:tc>
      </w:tr>
      <w:tr w:rsidR="00985F56" w:rsidRPr="009F3857" w:rsidTr="005D1FB2">
        <w:trPr>
          <w:trHeight w:val="1094"/>
        </w:trPr>
        <w:tc>
          <w:tcPr>
            <w:tcW w:w="675" w:type="dxa"/>
            <w:vMerge/>
            <w:textDirection w:val="btLr"/>
          </w:tcPr>
          <w:p w:rsidR="00985F56" w:rsidRPr="009F3857" w:rsidRDefault="00985F56" w:rsidP="009F3857">
            <w:pPr>
              <w:spacing w:before="60"/>
              <w:ind w:left="113" w:right="113"/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2410" w:type="dxa"/>
          </w:tcPr>
          <w:p w:rsidR="00985F56" w:rsidRPr="009F3857" w:rsidRDefault="00985F56" w:rsidP="009F3857">
            <w:pPr>
              <w:pStyle w:val="Listenabsatz"/>
              <w:spacing w:before="60"/>
              <w:ind w:left="0"/>
              <w:contextualSpacing w:val="0"/>
              <w:rPr>
                <w:rFonts w:ascii="Arial" w:hAnsi="Arial" w:cs="Arial"/>
                <w:b/>
                <w:sz w:val="24"/>
              </w:rPr>
            </w:pPr>
            <w:r w:rsidRPr="009F3857">
              <w:rPr>
                <w:rFonts w:ascii="Arial" w:hAnsi="Arial" w:cs="Arial"/>
                <w:b/>
                <w:sz w:val="24"/>
              </w:rPr>
              <w:t>Funktionaler Z</w:t>
            </w:r>
            <w:r w:rsidRPr="009F3857">
              <w:rPr>
                <w:rFonts w:ascii="Arial" w:hAnsi="Arial" w:cs="Arial"/>
                <w:b/>
                <w:sz w:val="24"/>
              </w:rPr>
              <w:t>u</w:t>
            </w:r>
            <w:r w:rsidRPr="009F3857">
              <w:rPr>
                <w:rFonts w:ascii="Arial" w:hAnsi="Arial" w:cs="Arial"/>
                <w:b/>
                <w:sz w:val="24"/>
              </w:rPr>
              <w:t>sammenhang</w:t>
            </w:r>
          </w:p>
        </w:tc>
        <w:tc>
          <w:tcPr>
            <w:tcW w:w="12440" w:type="dxa"/>
          </w:tcPr>
          <w:p w:rsidR="00AA7F9F" w:rsidRPr="009F3857" w:rsidRDefault="00AA7F9F" w:rsidP="009F3857">
            <w:pPr>
              <w:spacing w:before="60"/>
              <w:rPr>
                <w:rFonts w:ascii="Arial" w:hAnsi="Arial" w:cs="Arial"/>
                <w:b/>
              </w:rPr>
            </w:pPr>
            <w:r w:rsidRPr="009F3857">
              <w:rPr>
                <w:rFonts w:ascii="Arial" w:hAnsi="Arial" w:cs="Arial"/>
                <w:b/>
              </w:rPr>
              <w:t>Zusammenhänge beschreiben</w:t>
            </w:r>
          </w:p>
          <w:p w:rsidR="00AA7F9F" w:rsidRPr="009F3857" w:rsidRDefault="00AA7F9F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Proportionale Zuordnungen (G5)</w:t>
            </w:r>
          </w:p>
          <w:p w:rsidR="00985F56" w:rsidRPr="009F3857" w:rsidRDefault="00985F56" w:rsidP="009F3857">
            <w:pPr>
              <w:spacing w:before="60"/>
              <w:rPr>
                <w:rFonts w:ascii="Arial" w:hAnsi="Arial" w:cs="Arial"/>
              </w:rPr>
            </w:pPr>
          </w:p>
        </w:tc>
      </w:tr>
      <w:tr w:rsidR="00985F56" w:rsidRPr="009F3857" w:rsidTr="00756925">
        <w:trPr>
          <w:trHeight w:val="1025"/>
        </w:trPr>
        <w:tc>
          <w:tcPr>
            <w:tcW w:w="675" w:type="dxa"/>
            <w:vMerge/>
          </w:tcPr>
          <w:p w:rsidR="00985F56" w:rsidRPr="009F3857" w:rsidRDefault="00985F56" w:rsidP="009F3857">
            <w:pPr>
              <w:pStyle w:val="Listenabsatz"/>
              <w:numPr>
                <w:ilvl w:val="0"/>
                <w:numId w:val="3"/>
              </w:numPr>
              <w:spacing w:before="6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985F56" w:rsidRPr="009F3857" w:rsidRDefault="00985F56" w:rsidP="009F3857">
            <w:pPr>
              <w:pStyle w:val="Listenabsatz"/>
              <w:spacing w:before="60"/>
              <w:ind w:left="0"/>
              <w:contextualSpacing w:val="0"/>
              <w:rPr>
                <w:rFonts w:ascii="Arial" w:hAnsi="Arial" w:cs="Arial"/>
                <w:b/>
                <w:sz w:val="24"/>
              </w:rPr>
            </w:pPr>
            <w:r w:rsidRPr="009F3857">
              <w:rPr>
                <w:rFonts w:ascii="Arial" w:hAnsi="Arial" w:cs="Arial"/>
                <w:b/>
                <w:sz w:val="24"/>
              </w:rPr>
              <w:t>Daten und Zufall HJ</w:t>
            </w:r>
          </w:p>
        </w:tc>
        <w:tc>
          <w:tcPr>
            <w:tcW w:w="12440" w:type="dxa"/>
          </w:tcPr>
          <w:p w:rsidR="0044265C" w:rsidRPr="009F3857" w:rsidRDefault="0044265C" w:rsidP="009F3857">
            <w:pPr>
              <w:spacing w:before="60"/>
              <w:rPr>
                <w:rFonts w:ascii="Arial" w:hAnsi="Arial" w:cs="Arial"/>
                <w:b/>
              </w:rPr>
            </w:pPr>
            <w:r w:rsidRPr="009F3857">
              <w:rPr>
                <w:rFonts w:ascii="Arial" w:hAnsi="Arial" w:cs="Arial"/>
                <w:b/>
              </w:rPr>
              <w:t>Daten erfassen, darstellen und auswerten</w:t>
            </w:r>
          </w:p>
          <w:p w:rsidR="00985F56" w:rsidRPr="009F3857" w:rsidRDefault="00985F56" w:rsidP="009F3857">
            <w:pPr>
              <w:pStyle w:val="Listenabsatz"/>
              <w:numPr>
                <w:ilvl w:val="0"/>
                <w:numId w:val="1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</w:p>
          <w:p w:rsidR="00985F56" w:rsidRPr="009F3857" w:rsidRDefault="00985F56" w:rsidP="009F3857">
            <w:pPr>
              <w:spacing w:before="6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-</w:t>
            </w:r>
          </w:p>
          <w:p w:rsidR="00985F56" w:rsidRPr="009F3857" w:rsidRDefault="00985F56" w:rsidP="009F3857">
            <w:pPr>
              <w:spacing w:before="6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-</w:t>
            </w:r>
          </w:p>
          <w:p w:rsidR="00985F56" w:rsidRPr="009F3857" w:rsidRDefault="00985F56" w:rsidP="009F3857">
            <w:pPr>
              <w:spacing w:before="60"/>
              <w:rPr>
                <w:rFonts w:ascii="Arial" w:hAnsi="Arial" w:cs="Arial"/>
              </w:rPr>
            </w:pPr>
            <w:r w:rsidRPr="009F3857">
              <w:rPr>
                <w:rFonts w:ascii="Arial" w:hAnsi="Arial" w:cs="Arial"/>
              </w:rPr>
              <w:t>-</w:t>
            </w:r>
          </w:p>
        </w:tc>
      </w:tr>
      <w:tr w:rsidR="00985F56" w:rsidRPr="009F3857" w:rsidTr="00211B00">
        <w:trPr>
          <w:trHeight w:val="1025"/>
        </w:trPr>
        <w:tc>
          <w:tcPr>
            <w:tcW w:w="675" w:type="dxa"/>
            <w:vMerge/>
          </w:tcPr>
          <w:p w:rsidR="00985F56" w:rsidRPr="009F3857" w:rsidRDefault="00985F56" w:rsidP="009F3857">
            <w:pPr>
              <w:pStyle w:val="Listenabsatz"/>
              <w:numPr>
                <w:ilvl w:val="0"/>
                <w:numId w:val="3"/>
              </w:numPr>
              <w:spacing w:before="6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4850" w:type="dxa"/>
            <w:gridSpan w:val="2"/>
          </w:tcPr>
          <w:p w:rsidR="00985F56" w:rsidRPr="009F3857" w:rsidRDefault="00985F56" w:rsidP="009F3857">
            <w:pPr>
              <w:spacing w:before="60"/>
              <w:rPr>
                <w:rFonts w:ascii="Arial" w:hAnsi="Arial" w:cs="Arial"/>
                <w:u w:val="single"/>
              </w:rPr>
            </w:pPr>
            <w:r w:rsidRPr="009F3857">
              <w:rPr>
                <w:rFonts w:ascii="Arial" w:hAnsi="Arial" w:cs="Arial"/>
                <w:u w:val="single"/>
              </w:rPr>
              <w:t>Möglichkeiten zur Leistungsbeurteilung:</w:t>
            </w:r>
          </w:p>
          <w:p w:rsidR="00985F56" w:rsidRPr="009F3857" w:rsidRDefault="00985F56" w:rsidP="009F3857">
            <w:pPr>
              <w:spacing w:before="60"/>
              <w:rPr>
                <w:rFonts w:ascii="Arial" w:hAnsi="Arial" w:cs="Arial"/>
              </w:rPr>
            </w:pPr>
          </w:p>
        </w:tc>
      </w:tr>
    </w:tbl>
    <w:p w:rsidR="00B91704" w:rsidRPr="009F3857" w:rsidRDefault="00B91704" w:rsidP="009F3857">
      <w:pPr>
        <w:spacing w:before="60" w:after="0" w:line="240" w:lineRule="auto"/>
        <w:rPr>
          <w:rFonts w:ascii="Arial" w:hAnsi="Arial" w:cs="Arial"/>
        </w:rPr>
      </w:pPr>
    </w:p>
    <w:sectPr w:rsidR="00B91704" w:rsidRPr="009F3857" w:rsidSect="009F3857">
      <w:headerReference w:type="default" r:id="rId9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857" w:rsidRDefault="009F3857" w:rsidP="009F3857">
      <w:pPr>
        <w:spacing w:after="0" w:line="240" w:lineRule="auto"/>
      </w:pPr>
      <w:r>
        <w:separator/>
      </w:r>
    </w:p>
  </w:endnote>
  <w:endnote w:type="continuationSeparator" w:id="0">
    <w:p w:rsidR="009F3857" w:rsidRDefault="009F3857" w:rsidP="009F3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857" w:rsidRDefault="009F3857" w:rsidP="009F3857">
      <w:pPr>
        <w:spacing w:after="0" w:line="240" w:lineRule="auto"/>
      </w:pPr>
      <w:r>
        <w:separator/>
      </w:r>
    </w:p>
  </w:footnote>
  <w:footnote w:type="continuationSeparator" w:id="0">
    <w:p w:rsidR="009F3857" w:rsidRDefault="009F3857" w:rsidP="009F3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857" w:rsidRDefault="009F3857" w:rsidP="009F3857">
    <w:pPr>
      <w:pStyle w:val="Kopfzeile"/>
      <w:pBdr>
        <w:bottom w:val="single" w:sz="4" w:space="1" w:color="auto"/>
      </w:pBdr>
      <w:rPr>
        <w:rStyle w:val="Seitenzahl"/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Helene-Fernau-Horn-Schule Stuttgart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S. </w:t>
    </w:r>
    <w:r>
      <w:rPr>
        <w:rStyle w:val="Seitenzahl"/>
        <w:rFonts w:ascii="Arial" w:hAnsi="Arial" w:cs="Arial"/>
        <w:sz w:val="20"/>
        <w:szCs w:val="20"/>
      </w:rPr>
      <w:fldChar w:fldCharType="begin"/>
    </w:r>
    <w:r>
      <w:rPr>
        <w:rStyle w:val="Seitenzahl"/>
        <w:rFonts w:ascii="Arial" w:hAnsi="Arial" w:cs="Arial"/>
        <w:sz w:val="20"/>
        <w:szCs w:val="20"/>
      </w:rPr>
      <w:instrText xml:space="preserve"> PAGE </w:instrText>
    </w:r>
    <w:r>
      <w:rPr>
        <w:rStyle w:val="Seitenzahl"/>
        <w:rFonts w:ascii="Arial" w:hAnsi="Arial" w:cs="Arial"/>
        <w:sz w:val="20"/>
        <w:szCs w:val="20"/>
      </w:rPr>
      <w:fldChar w:fldCharType="separate"/>
    </w:r>
    <w:r>
      <w:rPr>
        <w:rStyle w:val="Seitenzahl"/>
        <w:rFonts w:ascii="Arial" w:hAnsi="Arial" w:cs="Arial"/>
        <w:noProof/>
        <w:sz w:val="20"/>
        <w:szCs w:val="20"/>
      </w:rPr>
      <w:t>4</w:t>
    </w:r>
    <w:r>
      <w:rPr>
        <w:rStyle w:val="Seitenzahl"/>
        <w:rFonts w:ascii="Arial" w:hAnsi="Arial" w:cs="Arial"/>
        <w:sz w:val="20"/>
        <w:szCs w:val="20"/>
      </w:rPr>
      <w:fldChar w:fldCharType="end"/>
    </w:r>
    <w:r>
      <w:rPr>
        <w:rStyle w:val="Seitenzahl"/>
        <w:rFonts w:ascii="Arial" w:hAnsi="Arial" w:cs="Arial"/>
        <w:sz w:val="20"/>
        <w:szCs w:val="20"/>
      </w:rPr>
      <w:t xml:space="preserve"> / </w:t>
    </w:r>
    <w:r>
      <w:rPr>
        <w:rStyle w:val="Seitenzahl"/>
        <w:rFonts w:ascii="Arial" w:hAnsi="Arial" w:cs="Arial"/>
        <w:sz w:val="20"/>
        <w:szCs w:val="20"/>
      </w:rPr>
      <w:fldChar w:fldCharType="begin"/>
    </w:r>
    <w:r>
      <w:rPr>
        <w:rStyle w:val="Seitenzahl"/>
        <w:rFonts w:ascii="Arial" w:hAnsi="Arial" w:cs="Arial"/>
        <w:sz w:val="20"/>
        <w:szCs w:val="20"/>
      </w:rPr>
      <w:instrText xml:space="preserve"> NUMPAGES </w:instrText>
    </w:r>
    <w:r>
      <w:rPr>
        <w:rStyle w:val="Seitenzahl"/>
        <w:rFonts w:ascii="Arial" w:hAnsi="Arial" w:cs="Arial"/>
        <w:sz w:val="20"/>
        <w:szCs w:val="20"/>
      </w:rPr>
      <w:fldChar w:fldCharType="separate"/>
    </w:r>
    <w:r>
      <w:rPr>
        <w:rStyle w:val="Seitenzahl"/>
        <w:rFonts w:ascii="Arial" w:hAnsi="Arial" w:cs="Arial"/>
        <w:noProof/>
        <w:sz w:val="20"/>
        <w:szCs w:val="20"/>
      </w:rPr>
      <w:t>4</w:t>
    </w:r>
    <w:r>
      <w:rPr>
        <w:rStyle w:val="Seitenzahl"/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br/>
    </w:r>
    <w:r>
      <w:rPr>
        <w:rStyle w:val="Seitenzahl"/>
        <w:rFonts w:ascii="Arial" w:hAnsi="Arial" w:cs="Arial"/>
        <w:sz w:val="20"/>
        <w:szCs w:val="20"/>
      </w:rPr>
      <w:t xml:space="preserve">Bildungsplan 2016 – </w:t>
    </w:r>
    <w:r>
      <w:rPr>
        <w:rStyle w:val="Seitenzahl"/>
        <w:rFonts w:ascii="Arial" w:hAnsi="Arial" w:cs="Arial"/>
        <w:sz w:val="20"/>
        <w:szCs w:val="20"/>
      </w:rPr>
      <w:t xml:space="preserve">Mathematik Orientierungsrahmen Stoffverteiler </w:t>
    </w:r>
    <w:r>
      <w:rPr>
        <w:rStyle w:val="Seitenzahl"/>
        <w:rFonts w:ascii="Arial" w:hAnsi="Arial" w:cs="Arial"/>
        <w:sz w:val="20"/>
        <w:szCs w:val="20"/>
      </w:rPr>
      <w:t xml:space="preserve">Kl. </w:t>
    </w:r>
    <w:r>
      <w:rPr>
        <w:rStyle w:val="Seitenzahl"/>
        <w:rFonts w:ascii="Arial" w:hAnsi="Arial" w:cs="Arial"/>
        <w:sz w:val="20"/>
        <w:szCs w:val="20"/>
      </w:rPr>
      <w:t>5</w:t>
    </w:r>
    <w:r>
      <w:rPr>
        <w:rStyle w:val="Seitenzahl"/>
        <w:rFonts w:ascii="Arial" w:hAnsi="Arial" w:cs="Arial"/>
        <w:sz w:val="20"/>
        <w:szCs w:val="20"/>
      </w:rPr>
      <w:t xml:space="preserve"> / </w:t>
    </w:r>
    <w:r>
      <w:rPr>
        <w:rStyle w:val="Seitenzahl"/>
        <w:rFonts w:ascii="Arial" w:hAnsi="Arial" w:cs="Arial"/>
        <w:sz w:val="20"/>
        <w:szCs w:val="20"/>
      </w:rPr>
      <w:t>6</w:t>
    </w:r>
    <w:r>
      <w:rPr>
        <w:rStyle w:val="Seitenzahl"/>
        <w:rFonts w:ascii="Arial" w:hAnsi="Arial" w:cs="Arial"/>
        <w:sz w:val="20"/>
        <w:szCs w:val="20"/>
      </w:rPr>
      <w:tab/>
    </w:r>
    <w:r>
      <w:rPr>
        <w:rStyle w:val="Seitenzahl"/>
        <w:rFonts w:ascii="Arial" w:hAnsi="Arial" w:cs="Arial"/>
        <w:sz w:val="20"/>
        <w:szCs w:val="20"/>
      </w:rPr>
      <w:tab/>
      <w:t xml:space="preserve">Ansprechpartner/in: </w:t>
    </w:r>
  </w:p>
  <w:p w:rsidR="009F3857" w:rsidRDefault="009F3857" w:rsidP="009F385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63D9B"/>
    <w:multiLevelType w:val="hybridMultilevel"/>
    <w:tmpl w:val="6B68D7B2"/>
    <w:lvl w:ilvl="0" w:tplc="6AB877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26424"/>
    <w:multiLevelType w:val="hybridMultilevel"/>
    <w:tmpl w:val="1BCE2420"/>
    <w:lvl w:ilvl="0" w:tplc="6AB877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D77D08"/>
    <w:multiLevelType w:val="hybridMultilevel"/>
    <w:tmpl w:val="BBF89B5A"/>
    <w:lvl w:ilvl="0" w:tplc="6AB877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45ED3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85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149669D8"/>
    <w:multiLevelType w:val="hybridMultilevel"/>
    <w:tmpl w:val="87E4AD2C"/>
    <w:lvl w:ilvl="0" w:tplc="6AB877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D13BC8"/>
    <w:multiLevelType w:val="hybridMultilevel"/>
    <w:tmpl w:val="752A572E"/>
    <w:lvl w:ilvl="0" w:tplc="6AB877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0129FF"/>
    <w:multiLevelType w:val="hybridMultilevel"/>
    <w:tmpl w:val="B63E177E"/>
    <w:lvl w:ilvl="0" w:tplc="6AB877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C22549"/>
    <w:multiLevelType w:val="hybridMultilevel"/>
    <w:tmpl w:val="38825DF2"/>
    <w:lvl w:ilvl="0" w:tplc="6AB877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F432B4"/>
    <w:multiLevelType w:val="hybridMultilevel"/>
    <w:tmpl w:val="D6E22976"/>
    <w:lvl w:ilvl="0" w:tplc="6AB877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8173DB"/>
    <w:multiLevelType w:val="hybridMultilevel"/>
    <w:tmpl w:val="1200DABE"/>
    <w:lvl w:ilvl="0" w:tplc="69F423A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02697A"/>
    <w:multiLevelType w:val="hybridMultilevel"/>
    <w:tmpl w:val="7B920890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A9D38B4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473851"/>
    <w:multiLevelType w:val="hybridMultilevel"/>
    <w:tmpl w:val="8E746A28"/>
    <w:lvl w:ilvl="0" w:tplc="6AB877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6E63C7"/>
    <w:multiLevelType w:val="hybridMultilevel"/>
    <w:tmpl w:val="9C88B2FE"/>
    <w:lvl w:ilvl="0" w:tplc="DF8EDE82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84650E0"/>
    <w:multiLevelType w:val="hybridMultilevel"/>
    <w:tmpl w:val="75BC0B10"/>
    <w:lvl w:ilvl="0" w:tplc="5BF66F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2E50C3"/>
    <w:multiLevelType w:val="hybridMultilevel"/>
    <w:tmpl w:val="2B5E164E"/>
    <w:lvl w:ilvl="0" w:tplc="A17A738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226D6B"/>
    <w:multiLevelType w:val="hybridMultilevel"/>
    <w:tmpl w:val="F92CB2BC"/>
    <w:lvl w:ilvl="0" w:tplc="6AB877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4D54FD"/>
    <w:multiLevelType w:val="hybridMultilevel"/>
    <w:tmpl w:val="8F76389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BDB07FC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F7709A"/>
    <w:multiLevelType w:val="hybridMultilevel"/>
    <w:tmpl w:val="41327698"/>
    <w:lvl w:ilvl="0" w:tplc="6AB877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CF4DC6"/>
    <w:multiLevelType w:val="hybridMultilevel"/>
    <w:tmpl w:val="E1CA8F8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C535B6B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13"/>
  </w:num>
  <w:num w:numId="5">
    <w:abstractNumId w:val="15"/>
  </w:num>
  <w:num w:numId="6">
    <w:abstractNumId w:val="18"/>
  </w:num>
  <w:num w:numId="7">
    <w:abstractNumId w:val="21"/>
  </w:num>
  <w:num w:numId="8">
    <w:abstractNumId w:val="11"/>
  </w:num>
  <w:num w:numId="9">
    <w:abstractNumId w:val="20"/>
  </w:num>
  <w:num w:numId="10">
    <w:abstractNumId w:val="17"/>
  </w:num>
  <w:num w:numId="11">
    <w:abstractNumId w:val="10"/>
  </w:num>
  <w:num w:numId="12">
    <w:abstractNumId w:val="1"/>
  </w:num>
  <w:num w:numId="13">
    <w:abstractNumId w:val="5"/>
  </w:num>
  <w:num w:numId="14">
    <w:abstractNumId w:val="7"/>
  </w:num>
  <w:num w:numId="15">
    <w:abstractNumId w:val="16"/>
  </w:num>
  <w:num w:numId="16">
    <w:abstractNumId w:val="19"/>
  </w:num>
  <w:num w:numId="17">
    <w:abstractNumId w:val="12"/>
  </w:num>
  <w:num w:numId="18">
    <w:abstractNumId w:val="4"/>
  </w:num>
  <w:num w:numId="19">
    <w:abstractNumId w:val="2"/>
  </w:num>
  <w:num w:numId="20">
    <w:abstractNumId w:val="6"/>
  </w:num>
  <w:num w:numId="21">
    <w:abstractNumId w:val="8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362"/>
    <w:rsid w:val="00052105"/>
    <w:rsid w:val="00070FC5"/>
    <w:rsid w:val="000A0C4F"/>
    <w:rsid w:val="000D3362"/>
    <w:rsid w:val="00105F47"/>
    <w:rsid w:val="001246CC"/>
    <w:rsid w:val="001A58BB"/>
    <w:rsid w:val="001A5F04"/>
    <w:rsid w:val="001D0A07"/>
    <w:rsid w:val="00211B00"/>
    <w:rsid w:val="0025429B"/>
    <w:rsid w:val="002C3864"/>
    <w:rsid w:val="002D35DD"/>
    <w:rsid w:val="002E12CC"/>
    <w:rsid w:val="002F12F8"/>
    <w:rsid w:val="002F7E6D"/>
    <w:rsid w:val="003554B8"/>
    <w:rsid w:val="003746B9"/>
    <w:rsid w:val="0044265C"/>
    <w:rsid w:val="0055108D"/>
    <w:rsid w:val="00697073"/>
    <w:rsid w:val="00725DD7"/>
    <w:rsid w:val="007B1B30"/>
    <w:rsid w:val="008A7900"/>
    <w:rsid w:val="00985F56"/>
    <w:rsid w:val="0098680A"/>
    <w:rsid w:val="009A2897"/>
    <w:rsid w:val="009F3857"/>
    <w:rsid w:val="00A4775F"/>
    <w:rsid w:val="00A72A47"/>
    <w:rsid w:val="00AA7F9F"/>
    <w:rsid w:val="00AD146C"/>
    <w:rsid w:val="00AE192D"/>
    <w:rsid w:val="00B456BB"/>
    <w:rsid w:val="00B91704"/>
    <w:rsid w:val="00C93FBF"/>
    <w:rsid w:val="00C95C1C"/>
    <w:rsid w:val="00CA601A"/>
    <w:rsid w:val="00CC12D4"/>
    <w:rsid w:val="00DB0416"/>
    <w:rsid w:val="00E32962"/>
    <w:rsid w:val="00E5123E"/>
    <w:rsid w:val="00E646B1"/>
    <w:rsid w:val="00E671DC"/>
    <w:rsid w:val="00FF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D3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D336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F3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F3857"/>
  </w:style>
  <w:style w:type="paragraph" w:styleId="Fuzeile">
    <w:name w:val="footer"/>
    <w:basedOn w:val="Standard"/>
    <w:link w:val="FuzeileZchn"/>
    <w:uiPriority w:val="99"/>
    <w:unhideWhenUsed/>
    <w:rsid w:val="009F3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F3857"/>
  </w:style>
  <w:style w:type="character" w:styleId="Seitenzahl">
    <w:name w:val="page number"/>
    <w:basedOn w:val="Absatz-Standardschriftart"/>
    <w:semiHidden/>
    <w:unhideWhenUsed/>
    <w:rsid w:val="009F38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D3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D336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F3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F3857"/>
  </w:style>
  <w:style w:type="paragraph" w:styleId="Fuzeile">
    <w:name w:val="footer"/>
    <w:basedOn w:val="Standard"/>
    <w:link w:val="FuzeileZchn"/>
    <w:uiPriority w:val="99"/>
    <w:unhideWhenUsed/>
    <w:rsid w:val="009F3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F3857"/>
  </w:style>
  <w:style w:type="character" w:styleId="Seitenzahl">
    <w:name w:val="page number"/>
    <w:basedOn w:val="Absatz-Standardschriftart"/>
    <w:semiHidden/>
    <w:unhideWhenUsed/>
    <w:rsid w:val="009F3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3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003B0-4B68-4073-B554-C8EFFC1B5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422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Scholl, Franziska</dc:creator>
  <cp:lastModifiedBy>Hirn</cp:lastModifiedBy>
  <cp:revision>9</cp:revision>
  <dcterms:created xsi:type="dcterms:W3CDTF">2016-04-27T13:47:00Z</dcterms:created>
  <dcterms:modified xsi:type="dcterms:W3CDTF">2016-05-08T18:31:00Z</dcterms:modified>
</cp:coreProperties>
</file>